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93EEC" w14:textId="77777777" w:rsidR="00EC206A" w:rsidRPr="00AD73FD" w:rsidRDefault="00EC206A" w:rsidP="00EC206A">
      <w:pPr>
        <w:pStyle w:val="Sinespaciado"/>
        <w:jc w:val="center"/>
        <w:rPr>
          <w:rFonts w:asciiTheme="majorHAnsi" w:hAnsiTheme="majorHAnsi"/>
          <w:b/>
          <w:sz w:val="22"/>
          <w:lang w:val="en-US"/>
        </w:rPr>
      </w:pPr>
      <w:r w:rsidRPr="00AD73FD">
        <w:rPr>
          <w:rFonts w:asciiTheme="majorHAnsi" w:hAnsiTheme="majorHAnsi"/>
          <w:b/>
          <w:sz w:val="22"/>
          <w:lang w:val="en-US"/>
        </w:rPr>
        <w:t>PERU A TU ALCANCE 2024</w:t>
      </w:r>
    </w:p>
    <w:p w14:paraId="0D6FDC5F" w14:textId="3BD947D3" w:rsidR="00EC206A" w:rsidRPr="00AD73FD" w:rsidRDefault="00CF41E3" w:rsidP="00EC206A">
      <w:pPr>
        <w:pStyle w:val="Sinespaciado"/>
        <w:jc w:val="center"/>
        <w:rPr>
          <w:rFonts w:asciiTheme="majorHAnsi" w:hAnsiTheme="majorHAnsi"/>
          <w:sz w:val="22"/>
          <w:lang w:val="es-ES_tradnl"/>
        </w:rPr>
      </w:pPr>
      <w:r>
        <w:rPr>
          <w:rFonts w:asciiTheme="majorHAnsi" w:hAnsiTheme="majorHAnsi"/>
          <w:sz w:val="22"/>
          <w:lang w:val="es-ES_tradnl"/>
        </w:rPr>
        <w:t>6</w:t>
      </w:r>
      <w:r w:rsidR="00EC206A" w:rsidRPr="00AD73FD">
        <w:rPr>
          <w:rFonts w:asciiTheme="majorHAnsi" w:hAnsiTheme="majorHAnsi"/>
          <w:sz w:val="22"/>
          <w:lang w:val="es-ES_tradnl"/>
        </w:rPr>
        <w:t xml:space="preserve"> Días / </w:t>
      </w:r>
      <w:r>
        <w:rPr>
          <w:rFonts w:asciiTheme="majorHAnsi" w:hAnsiTheme="majorHAnsi"/>
          <w:sz w:val="22"/>
          <w:lang w:val="es-ES_tradnl"/>
        </w:rPr>
        <w:t>5</w:t>
      </w:r>
      <w:r w:rsidR="00EC206A" w:rsidRPr="00AD73FD">
        <w:rPr>
          <w:rFonts w:asciiTheme="majorHAnsi" w:hAnsiTheme="majorHAnsi"/>
          <w:sz w:val="22"/>
          <w:lang w:val="es-ES_tradnl"/>
        </w:rPr>
        <w:t xml:space="preserve"> Noches</w:t>
      </w:r>
    </w:p>
    <w:p w14:paraId="1765ED13" w14:textId="77777777" w:rsidR="00EC206A" w:rsidRPr="00AD73FD" w:rsidRDefault="00EC206A" w:rsidP="00EC206A">
      <w:pPr>
        <w:pStyle w:val="Sinespaciado"/>
        <w:jc w:val="center"/>
        <w:rPr>
          <w:rFonts w:asciiTheme="majorHAnsi" w:hAnsiTheme="majorHAnsi" w:cs="Calibri Light"/>
          <w:sz w:val="22"/>
        </w:rPr>
      </w:pPr>
      <w:r w:rsidRPr="00AD73FD">
        <w:rPr>
          <w:rFonts w:asciiTheme="majorHAnsi" w:hAnsiTheme="majorHAnsi" w:cs="Calibri Light"/>
          <w:sz w:val="22"/>
        </w:rPr>
        <w:t>Lima, Cusco y Machu Picchu</w:t>
      </w:r>
    </w:p>
    <w:p w14:paraId="31B15E97" w14:textId="77777777" w:rsidR="00EC206A" w:rsidRPr="00AD73FD" w:rsidRDefault="00EC206A" w:rsidP="00EC206A">
      <w:pPr>
        <w:jc w:val="both"/>
        <w:rPr>
          <w:rStyle w:val="Textoennegrita"/>
          <w:rFonts w:asciiTheme="majorHAnsi" w:eastAsia="MS Mincho" w:hAnsiTheme="majorHAnsi" w:cs="Tahoma"/>
          <w:sz w:val="22"/>
        </w:rPr>
      </w:pPr>
      <w:r w:rsidRPr="00AD73FD">
        <w:rPr>
          <w:rStyle w:val="Textoennegrita"/>
          <w:rFonts w:asciiTheme="majorHAnsi" w:eastAsia="MS Mincho" w:hAnsiTheme="majorHAnsi" w:cs="Tahoma"/>
          <w:sz w:val="22"/>
        </w:rPr>
        <w:t>ITINERARIO</w:t>
      </w:r>
    </w:p>
    <w:p w14:paraId="7C869DC5" w14:textId="10C8D83E" w:rsidR="00EC206A" w:rsidRPr="00AD73FD" w:rsidRDefault="00AD73FD" w:rsidP="00EC206A">
      <w:pPr>
        <w:pStyle w:val="Ttulo"/>
        <w:jc w:val="both"/>
        <w:rPr>
          <w:rFonts w:asciiTheme="majorHAnsi" w:hAnsiTheme="majorHAnsi" w:cs="Calibri Light"/>
          <w:b/>
          <w:sz w:val="22"/>
          <w:szCs w:val="22"/>
        </w:rPr>
      </w:pPr>
      <w:r w:rsidRPr="00AD73FD">
        <w:rPr>
          <w:rFonts w:asciiTheme="majorHAnsi" w:hAnsiTheme="majorHAnsi" w:cs="Calibri Light"/>
          <w:b/>
          <w:sz w:val="22"/>
          <w:szCs w:val="22"/>
        </w:rPr>
        <w:t>Día</w:t>
      </w:r>
      <w:r w:rsidR="00EC206A" w:rsidRPr="00AD73FD">
        <w:rPr>
          <w:rFonts w:asciiTheme="majorHAnsi" w:hAnsiTheme="majorHAnsi" w:cs="Calibri Light"/>
          <w:b/>
          <w:sz w:val="22"/>
          <w:szCs w:val="22"/>
        </w:rPr>
        <w:t xml:space="preserve"> 1. LIMA  </w:t>
      </w:r>
    </w:p>
    <w:p w14:paraId="5565D2F6" w14:textId="4A7EAE76" w:rsidR="00AD73FD" w:rsidRPr="00AD73FD" w:rsidRDefault="00AD73FD" w:rsidP="00AD73FD">
      <w:pPr>
        <w:jc w:val="both"/>
        <w:rPr>
          <w:rFonts w:asciiTheme="majorHAnsi" w:hAnsiTheme="majorHAnsi"/>
          <w:sz w:val="22"/>
          <w:lang w:val="es-PE"/>
        </w:rPr>
      </w:pPr>
      <w:r w:rsidRPr="00AD73FD">
        <w:rPr>
          <w:rFonts w:asciiTheme="majorHAnsi" w:hAnsiTheme="majorHAnsi"/>
          <w:sz w:val="22"/>
          <w:lang w:val="es-PE"/>
        </w:rPr>
        <w:t xml:space="preserve">Llegada a la ciudad de Lima y traslado al hotel. En la tarde, </w:t>
      </w:r>
      <w:r w:rsidRPr="00AD73FD">
        <w:rPr>
          <w:rFonts w:asciiTheme="majorHAnsi" w:hAnsiTheme="majorHAnsi" w:cs="Calibri"/>
          <w:sz w:val="22"/>
        </w:rPr>
        <w:t xml:space="preserve">pasearemos por las principales calles, plazas y avenidas de la ciudad. Comenzaremos con una vista panorámica por el distrito de Miraflores. Iniciaremos por el Parque del Amor, donde observaremos la famosa escultura “El Beso”, del artista peruano Víctor Delfín. Luego, apreciaremos la impresionante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Porres y Santa Rosa de Lima en el siglo XVII y donde actualmente yacen sus restos. </w:t>
      </w:r>
      <w:r w:rsidR="00CF41E3">
        <w:rPr>
          <w:rFonts w:asciiTheme="majorHAnsi" w:hAnsiTheme="majorHAnsi"/>
          <w:sz w:val="22"/>
          <w:lang w:val="es-PE"/>
        </w:rPr>
        <w:t>Alojamiento.</w:t>
      </w:r>
    </w:p>
    <w:p w14:paraId="3C72170A" w14:textId="0C9BA220" w:rsidR="00EC206A" w:rsidRPr="00AD73FD" w:rsidRDefault="00AD73FD" w:rsidP="00EC206A">
      <w:pPr>
        <w:pStyle w:val="Sinespaciado"/>
        <w:jc w:val="both"/>
        <w:rPr>
          <w:rFonts w:asciiTheme="majorHAnsi" w:hAnsiTheme="majorHAnsi"/>
          <w:sz w:val="22"/>
        </w:rPr>
      </w:pPr>
      <w:r w:rsidRPr="00AD73FD">
        <w:rPr>
          <w:rFonts w:asciiTheme="majorHAnsi" w:hAnsiTheme="majorHAnsi"/>
          <w:b/>
          <w:sz w:val="22"/>
        </w:rPr>
        <w:t xml:space="preserve">Día 02: LIMA </w:t>
      </w:r>
      <w:r w:rsidRPr="00AD73FD">
        <w:rPr>
          <w:rFonts w:asciiTheme="majorHAnsi" w:hAnsiTheme="majorHAnsi" w:cs="Calibri Light"/>
          <w:b/>
          <w:sz w:val="22"/>
        </w:rPr>
        <w:t>“Día Libre”</w:t>
      </w:r>
    </w:p>
    <w:p w14:paraId="4519169D" w14:textId="77777777" w:rsidR="00AD73FD" w:rsidRPr="00AD73FD" w:rsidRDefault="00AD73FD" w:rsidP="00AD73FD">
      <w:pPr>
        <w:rPr>
          <w:rFonts w:asciiTheme="majorHAnsi" w:hAnsiTheme="majorHAnsi"/>
          <w:sz w:val="22"/>
          <w:lang w:val="es-PE"/>
        </w:rPr>
      </w:pPr>
      <w:r w:rsidRPr="00AD73FD">
        <w:rPr>
          <w:rFonts w:asciiTheme="majorHAnsi" w:hAnsiTheme="majorHAnsi"/>
          <w:sz w:val="22"/>
          <w:lang w:val="es-PE"/>
        </w:rPr>
        <w:t>Día libre.  Alojamiento en Lima.</w:t>
      </w:r>
    </w:p>
    <w:p w14:paraId="527AEAF9" w14:textId="0E884DCF" w:rsidR="00EC206A" w:rsidRPr="00AD73FD" w:rsidRDefault="00EC206A" w:rsidP="00EC206A">
      <w:pPr>
        <w:pStyle w:val="Ttulo"/>
        <w:jc w:val="both"/>
        <w:rPr>
          <w:rFonts w:asciiTheme="majorHAnsi" w:hAnsiTheme="majorHAnsi" w:cs="Calibri Light"/>
          <w:b/>
          <w:sz w:val="22"/>
          <w:szCs w:val="22"/>
        </w:rPr>
      </w:pPr>
      <w:r w:rsidRPr="00AD73FD">
        <w:rPr>
          <w:rFonts w:asciiTheme="majorHAnsi" w:hAnsiTheme="majorHAnsi"/>
          <w:b/>
          <w:sz w:val="22"/>
          <w:szCs w:val="22"/>
        </w:rPr>
        <w:t xml:space="preserve">Día </w:t>
      </w:r>
      <w:r w:rsidRPr="00AD73FD">
        <w:rPr>
          <w:rFonts w:asciiTheme="majorHAnsi" w:hAnsiTheme="majorHAnsi" w:cs="Calibri Light"/>
          <w:b/>
          <w:sz w:val="22"/>
          <w:szCs w:val="22"/>
        </w:rPr>
        <w:t xml:space="preserve">3: </w:t>
      </w:r>
      <w:r w:rsidR="00CF41E3">
        <w:rPr>
          <w:rFonts w:asciiTheme="majorHAnsi" w:hAnsiTheme="majorHAnsi" w:cs="Calibri Light"/>
          <w:b/>
          <w:sz w:val="22"/>
          <w:szCs w:val="22"/>
        </w:rPr>
        <w:t xml:space="preserve">LIMA – CUSCO </w:t>
      </w:r>
      <w:r w:rsidRPr="00AD73FD">
        <w:rPr>
          <w:rFonts w:asciiTheme="majorHAnsi" w:hAnsiTheme="majorHAnsi" w:cs="Calibri Light"/>
          <w:b/>
          <w:sz w:val="22"/>
          <w:szCs w:val="22"/>
        </w:rPr>
        <w:t xml:space="preserve"> </w:t>
      </w:r>
    </w:p>
    <w:p w14:paraId="7E5A0F10" w14:textId="4A9BA527" w:rsidR="00AD73FD" w:rsidRPr="00AD73FD" w:rsidRDefault="00AD73FD" w:rsidP="00AD73FD">
      <w:pPr>
        <w:pStyle w:val="Sinespaciado"/>
        <w:jc w:val="both"/>
        <w:rPr>
          <w:rFonts w:asciiTheme="majorHAnsi" w:hAnsiTheme="majorHAnsi" w:cs="Arial"/>
          <w:sz w:val="22"/>
        </w:rPr>
      </w:pPr>
      <w:r w:rsidRPr="00AD73FD">
        <w:rPr>
          <w:rFonts w:asciiTheme="majorHAnsi" w:hAnsiTheme="majorHAnsi"/>
          <w:sz w:val="22"/>
        </w:rPr>
        <w:t xml:space="preserve">Traslado al aeropuerto para nuestra salida a Cusco. A la llegada, traslado al hotel. Resto de la mañana libre para aclimatarnos. En la tarde, </w:t>
      </w:r>
      <w:bookmarkStart w:id="0" w:name="_Hlk46945275"/>
      <w:r w:rsidRPr="00AD73FD">
        <w:rPr>
          <w:rFonts w:asciiTheme="majorHAnsi" w:hAnsiTheme="majorHAnsi" w:cs="Arial"/>
          <w:sz w:val="22"/>
        </w:rPr>
        <w:t xml:space="preserve">recorrido exclusivo de la ciudad que se inicia visitando los puntos más resaltantes del magnífico y artístico distrito de San Blas, una mixtura de la cultura inca y española. En el camino, apreciaremos la Plazoleta Nazarenas, rodeada de edificios coloniales como la antigua sede de la universidad San Antonio Abad y junto a ella la iglesia del mismo nombre. Luego, seguiremos hacia la Plaza de Armas para visitar La Catedral que alberga obras coloniales de increíble valor. Continuaremos hacia el Koricancha, cuyo nombre en quechua es </w:t>
      </w:r>
      <w:r w:rsidR="00CF41E3" w:rsidRPr="00AD73FD">
        <w:rPr>
          <w:rFonts w:asciiTheme="majorHAnsi" w:hAnsiTheme="majorHAnsi" w:cs="Arial"/>
          <w:sz w:val="22"/>
        </w:rPr>
        <w:t>Hurí</w:t>
      </w:r>
      <w:r w:rsidRPr="00AD73FD">
        <w:rPr>
          <w:rFonts w:asciiTheme="majorHAnsi" w:hAnsiTheme="majorHAnsi" w:cs="Arial"/>
          <w:sz w:val="22"/>
        </w:rPr>
        <w:t xml:space="preserve"> Kancha (Templo Dorado) que nos recibe con toda su fastuosidad.</w:t>
      </w:r>
      <w:r w:rsidR="00CF41E3">
        <w:rPr>
          <w:rFonts w:asciiTheme="majorHAnsi" w:hAnsiTheme="majorHAnsi" w:cs="Arial"/>
          <w:sz w:val="22"/>
        </w:rPr>
        <w:t xml:space="preserve">  Alojamiento.</w:t>
      </w:r>
    </w:p>
    <w:bookmarkEnd w:id="0"/>
    <w:p w14:paraId="071BC26A" w14:textId="77777777" w:rsidR="00EC206A" w:rsidRPr="00AD73FD" w:rsidRDefault="00EC206A" w:rsidP="00EC206A">
      <w:pPr>
        <w:pStyle w:val="Ttulo"/>
        <w:jc w:val="both"/>
        <w:rPr>
          <w:rFonts w:asciiTheme="majorHAnsi" w:hAnsiTheme="majorHAnsi" w:cs="Calibri Light"/>
          <w:sz w:val="22"/>
          <w:szCs w:val="22"/>
        </w:rPr>
      </w:pPr>
    </w:p>
    <w:p w14:paraId="4EFE01F9" w14:textId="1946DFC7" w:rsidR="00EC206A" w:rsidRPr="00AD73FD" w:rsidRDefault="00EC206A" w:rsidP="00CF41E3">
      <w:pPr>
        <w:pStyle w:val="Ttulo"/>
        <w:jc w:val="both"/>
        <w:rPr>
          <w:rFonts w:asciiTheme="majorHAnsi" w:hAnsiTheme="majorHAnsi" w:cs="Calibri Light"/>
          <w:b/>
          <w:sz w:val="22"/>
          <w:szCs w:val="22"/>
        </w:rPr>
      </w:pPr>
      <w:r w:rsidRPr="00AD73FD">
        <w:rPr>
          <w:rFonts w:asciiTheme="majorHAnsi" w:hAnsiTheme="majorHAnsi"/>
          <w:b/>
          <w:sz w:val="22"/>
          <w:szCs w:val="22"/>
        </w:rPr>
        <w:t xml:space="preserve">Día </w:t>
      </w:r>
      <w:r w:rsidRPr="00AD73FD">
        <w:rPr>
          <w:rFonts w:asciiTheme="majorHAnsi" w:hAnsiTheme="majorHAnsi" w:cs="Calibri Light"/>
          <w:b/>
          <w:sz w:val="22"/>
          <w:szCs w:val="22"/>
        </w:rPr>
        <w:t xml:space="preserve">4: CUSCO </w:t>
      </w:r>
    </w:p>
    <w:p w14:paraId="18F641B7" w14:textId="5F72E2A9" w:rsidR="00AD73FD" w:rsidRPr="00AD73FD" w:rsidRDefault="00AD73FD" w:rsidP="00AD73FD">
      <w:pPr>
        <w:pStyle w:val="Sinespaciado"/>
        <w:jc w:val="both"/>
        <w:rPr>
          <w:rFonts w:asciiTheme="majorHAnsi" w:hAnsiTheme="majorHAnsi"/>
          <w:sz w:val="22"/>
        </w:rPr>
      </w:pPr>
      <w:r w:rsidRPr="00AD73FD">
        <w:rPr>
          <w:rFonts w:asciiTheme="majorHAnsi" w:hAnsiTheme="majorHAnsi"/>
          <w:sz w:val="22"/>
        </w:rPr>
        <w:t>Por la mañana, nos alejaremos de las multitudes para visitar Sacsayhuamán, una impresionante fortaleza ceremonial llena de colosales construcciones rodeada de hermosos paisajes en total comunión con el entorno. Luego, tendremos una vista panorámica del adoratorio Incaico de Qenqo, a</w:t>
      </w:r>
      <w:r w:rsidRPr="00AD73FD">
        <w:rPr>
          <w:rFonts w:asciiTheme="majorHAnsi" w:hAnsiTheme="majorHAnsi" w:cstheme="minorBidi"/>
          <w:sz w:val="22"/>
        </w:rPr>
        <w:t xml:space="preserve">ntiguo templo del Puma que alberga un altar para </w:t>
      </w:r>
      <w:r w:rsidR="00CF41E3" w:rsidRPr="00AD73FD">
        <w:rPr>
          <w:rFonts w:asciiTheme="majorHAnsi" w:hAnsiTheme="majorHAnsi" w:cstheme="minorBidi"/>
          <w:sz w:val="22"/>
        </w:rPr>
        <w:t>sacrificios.</w:t>
      </w:r>
      <w:r w:rsidRPr="00AD73FD">
        <w:rPr>
          <w:rFonts w:asciiTheme="majorHAnsi" w:hAnsiTheme="majorHAnsi"/>
          <w:sz w:val="22"/>
        </w:rPr>
        <w:t xml:space="preserve"> Finalmente llegamos a la atalaya de Puca Pucará y a Tambomachay, monumento de notable excelencia arquitectónica, considerado uno de los pilares de la cosmovisión andina.</w:t>
      </w:r>
      <w:r w:rsidR="00CF41E3">
        <w:rPr>
          <w:rFonts w:asciiTheme="majorHAnsi" w:hAnsiTheme="majorHAnsi"/>
          <w:sz w:val="22"/>
        </w:rPr>
        <w:t xml:space="preserve">  Alojamiento.</w:t>
      </w:r>
    </w:p>
    <w:p w14:paraId="38B0CC2E" w14:textId="77777777" w:rsidR="00EC206A" w:rsidRPr="00AD73FD" w:rsidRDefault="00EC206A" w:rsidP="00EC206A">
      <w:pPr>
        <w:pStyle w:val="Ttulo"/>
        <w:jc w:val="both"/>
        <w:rPr>
          <w:rFonts w:asciiTheme="majorHAnsi" w:hAnsiTheme="majorHAnsi" w:cs="Calibri Light"/>
          <w:sz w:val="22"/>
          <w:szCs w:val="22"/>
        </w:rPr>
      </w:pPr>
    </w:p>
    <w:p w14:paraId="7195D59A" w14:textId="746964B0" w:rsidR="00EC206A" w:rsidRPr="00AD73FD" w:rsidRDefault="00EC206A" w:rsidP="00EC206A">
      <w:pPr>
        <w:pStyle w:val="Ttulo"/>
        <w:jc w:val="both"/>
        <w:rPr>
          <w:rFonts w:asciiTheme="majorHAnsi" w:hAnsiTheme="majorHAnsi" w:cs="Calibri Light"/>
          <w:b/>
          <w:sz w:val="22"/>
          <w:szCs w:val="22"/>
        </w:rPr>
      </w:pPr>
      <w:r w:rsidRPr="00AD73FD">
        <w:rPr>
          <w:rFonts w:asciiTheme="majorHAnsi" w:hAnsiTheme="majorHAnsi"/>
          <w:b/>
          <w:sz w:val="22"/>
          <w:szCs w:val="22"/>
        </w:rPr>
        <w:t xml:space="preserve">Día </w:t>
      </w:r>
      <w:r w:rsidRPr="00AD73FD">
        <w:rPr>
          <w:rFonts w:asciiTheme="majorHAnsi" w:hAnsiTheme="majorHAnsi" w:cs="Calibri Light"/>
          <w:b/>
          <w:sz w:val="22"/>
          <w:szCs w:val="22"/>
        </w:rPr>
        <w:t xml:space="preserve">5: </w:t>
      </w:r>
      <w:r w:rsidR="00CF41E3">
        <w:rPr>
          <w:rFonts w:asciiTheme="majorHAnsi" w:hAnsiTheme="majorHAnsi" w:cs="Calibri Light"/>
          <w:b/>
          <w:sz w:val="22"/>
          <w:szCs w:val="22"/>
        </w:rPr>
        <w:t xml:space="preserve">CUSCO </w:t>
      </w:r>
      <w:r w:rsidR="00CF41E3" w:rsidRPr="00AD73FD">
        <w:rPr>
          <w:rFonts w:asciiTheme="majorHAnsi" w:hAnsiTheme="majorHAnsi" w:cs="Calibri Light"/>
          <w:b/>
          <w:sz w:val="22"/>
          <w:szCs w:val="22"/>
        </w:rPr>
        <w:t>“</w:t>
      </w:r>
      <w:r w:rsidR="00CF41E3">
        <w:rPr>
          <w:rFonts w:asciiTheme="majorHAnsi" w:hAnsiTheme="majorHAnsi" w:cs="Calibri Light"/>
          <w:b/>
          <w:sz w:val="22"/>
          <w:szCs w:val="22"/>
        </w:rPr>
        <w:t>Visita a Machupicchu</w:t>
      </w:r>
      <w:r w:rsidR="00CF41E3" w:rsidRPr="00AD73FD">
        <w:rPr>
          <w:rFonts w:asciiTheme="majorHAnsi" w:hAnsiTheme="majorHAnsi" w:cs="Calibri Light"/>
          <w:b/>
          <w:sz w:val="22"/>
          <w:szCs w:val="22"/>
        </w:rPr>
        <w:t>”</w:t>
      </w:r>
    </w:p>
    <w:p w14:paraId="54EB46B5" w14:textId="3F2F4DA8" w:rsidR="00AD73FD" w:rsidRPr="00AD73FD" w:rsidRDefault="00AD73FD" w:rsidP="00AD73FD">
      <w:pPr>
        <w:pStyle w:val="Sinespaciado"/>
        <w:jc w:val="both"/>
        <w:rPr>
          <w:rFonts w:asciiTheme="majorHAnsi" w:hAnsiTheme="majorHAnsi"/>
          <w:sz w:val="22"/>
        </w:rPr>
      </w:pPr>
      <w:r w:rsidRPr="00AD73FD">
        <w:rPr>
          <w:rFonts w:asciiTheme="majorHAnsi" w:hAnsiTheme="majorHAnsi" w:cs="Arial"/>
          <w:sz w:val="22"/>
        </w:rPr>
        <w:t>Nos dirigiremos hacia la estación de tren de Poroy u Ollantaytambo de acuerdo a la temporada,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w:t>
      </w:r>
      <w:r w:rsidR="00CF41E3">
        <w:rPr>
          <w:rFonts w:asciiTheme="majorHAnsi" w:hAnsiTheme="majorHAnsi" w:cs="Arial"/>
          <w:sz w:val="22"/>
        </w:rPr>
        <w:t xml:space="preserve">  Alojamiento.</w:t>
      </w:r>
    </w:p>
    <w:p w14:paraId="149A6552" w14:textId="77777777" w:rsidR="00CF41E3" w:rsidRDefault="00CF41E3" w:rsidP="00AD73FD">
      <w:pPr>
        <w:pStyle w:val="Ttulo"/>
        <w:jc w:val="both"/>
        <w:rPr>
          <w:rFonts w:asciiTheme="majorHAnsi" w:hAnsiTheme="majorHAnsi"/>
          <w:b/>
          <w:sz w:val="22"/>
          <w:szCs w:val="22"/>
        </w:rPr>
      </w:pPr>
    </w:p>
    <w:p w14:paraId="137E6016" w14:textId="4D046782" w:rsidR="00AD73FD" w:rsidRPr="00AD73FD" w:rsidRDefault="00AD73FD" w:rsidP="00AD73FD">
      <w:pPr>
        <w:pStyle w:val="Ttulo"/>
        <w:jc w:val="both"/>
        <w:rPr>
          <w:rFonts w:asciiTheme="majorHAnsi" w:hAnsiTheme="majorHAnsi" w:cs="Calibri Light"/>
          <w:b/>
          <w:sz w:val="22"/>
          <w:szCs w:val="22"/>
        </w:rPr>
      </w:pPr>
      <w:r w:rsidRPr="00AD73FD">
        <w:rPr>
          <w:rFonts w:asciiTheme="majorHAnsi" w:hAnsiTheme="majorHAnsi"/>
          <w:b/>
          <w:sz w:val="22"/>
          <w:szCs w:val="22"/>
        </w:rPr>
        <w:t xml:space="preserve">Día </w:t>
      </w:r>
      <w:r w:rsidR="00CF41E3">
        <w:rPr>
          <w:rFonts w:asciiTheme="majorHAnsi" w:hAnsiTheme="majorHAnsi"/>
          <w:b/>
          <w:sz w:val="22"/>
          <w:szCs w:val="22"/>
        </w:rPr>
        <w:t>6</w:t>
      </w:r>
      <w:r w:rsidRPr="00AD73FD">
        <w:rPr>
          <w:rFonts w:asciiTheme="majorHAnsi" w:hAnsiTheme="majorHAnsi" w:cs="Calibri Light"/>
          <w:b/>
          <w:sz w:val="22"/>
          <w:szCs w:val="22"/>
        </w:rPr>
        <w:t>: Traslado de salida</w:t>
      </w:r>
    </w:p>
    <w:p w14:paraId="65498917" w14:textId="77777777" w:rsidR="00AD73FD" w:rsidRPr="00AD73FD" w:rsidRDefault="00AD73FD" w:rsidP="00AD73FD">
      <w:pPr>
        <w:jc w:val="both"/>
        <w:rPr>
          <w:rFonts w:asciiTheme="majorHAnsi" w:hAnsiTheme="majorHAnsi"/>
          <w:sz w:val="22"/>
          <w:lang w:val="es-PE"/>
        </w:rPr>
      </w:pPr>
      <w:r w:rsidRPr="00AD73FD">
        <w:rPr>
          <w:rFonts w:asciiTheme="majorHAnsi" w:hAnsiTheme="majorHAnsi"/>
          <w:sz w:val="22"/>
        </w:rPr>
        <w:t>A la hora coordinada</w:t>
      </w:r>
      <w:r w:rsidRPr="00AD73FD">
        <w:rPr>
          <w:rFonts w:asciiTheme="majorHAnsi" w:hAnsiTheme="majorHAnsi"/>
          <w:sz w:val="22"/>
          <w:lang w:val="es-PE"/>
        </w:rPr>
        <w:t>, traslado al aeropuerto para abordar nuestro vuelo de salida.</w:t>
      </w:r>
    </w:p>
    <w:p w14:paraId="659C20A4" w14:textId="77777777" w:rsidR="00AD73FD" w:rsidRPr="00AD73FD" w:rsidRDefault="00AD73FD" w:rsidP="00AD73FD">
      <w:pPr>
        <w:rPr>
          <w:rFonts w:asciiTheme="majorHAnsi" w:hAnsiTheme="majorHAnsi"/>
          <w:sz w:val="22"/>
          <w:lang w:val="es-PE"/>
        </w:rPr>
      </w:pPr>
      <w:r w:rsidRPr="00AD73FD">
        <w:rPr>
          <w:rFonts w:asciiTheme="majorHAnsi" w:hAnsiTheme="majorHAnsi"/>
          <w:b/>
          <w:sz w:val="22"/>
          <w:lang w:val="es-PE"/>
        </w:rPr>
        <w:t>Fin de nuestros servicios.</w:t>
      </w:r>
    </w:p>
    <w:p w14:paraId="561F8480" w14:textId="77777777" w:rsidR="00CF41E3" w:rsidRDefault="00CF41E3" w:rsidP="00EC206A">
      <w:pPr>
        <w:pStyle w:val="Sinespaciado"/>
        <w:jc w:val="both"/>
        <w:rPr>
          <w:rFonts w:asciiTheme="majorHAnsi" w:hAnsiTheme="majorHAnsi"/>
          <w:b/>
          <w:sz w:val="22"/>
        </w:rPr>
      </w:pPr>
    </w:p>
    <w:p w14:paraId="6D7B241C" w14:textId="3D03CEC1" w:rsidR="00EC206A" w:rsidRPr="00AD73FD" w:rsidRDefault="00EC206A" w:rsidP="00EC206A">
      <w:pPr>
        <w:pStyle w:val="Sinespaciado"/>
        <w:jc w:val="both"/>
        <w:rPr>
          <w:rFonts w:asciiTheme="majorHAnsi" w:hAnsiTheme="majorHAnsi"/>
          <w:b/>
          <w:sz w:val="22"/>
        </w:rPr>
      </w:pPr>
      <w:r w:rsidRPr="00AD73FD">
        <w:rPr>
          <w:rFonts w:asciiTheme="majorHAnsi" w:hAnsiTheme="majorHAnsi"/>
          <w:b/>
          <w:sz w:val="22"/>
        </w:rPr>
        <w:t>El programa incluye:</w:t>
      </w:r>
    </w:p>
    <w:p w14:paraId="28254960" w14:textId="77777777" w:rsidR="00EC206A" w:rsidRPr="00AD73FD" w:rsidRDefault="00EC206A" w:rsidP="00EC206A">
      <w:pPr>
        <w:pStyle w:val="Sinespaciado"/>
        <w:numPr>
          <w:ilvl w:val="0"/>
          <w:numId w:val="3"/>
        </w:numPr>
        <w:jc w:val="both"/>
        <w:rPr>
          <w:rFonts w:asciiTheme="majorHAnsi" w:hAnsiTheme="majorHAnsi" w:cs="Adelle Lt"/>
          <w:sz w:val="22"/>
        </w:rPr>
      </w:pPr>
      <w:r w:rsidRPr="00AD73FD">
        <w:rPr>
          <w:rFonts w:asciiTheme="majorHAnsi" w:hAnsiTheme="majorHAnsi" w:cs="Adelle Lt"/>
          <w:sz w:val="22"/>
        </w:rPr>
        <w:t xml:space="preserve">Traslados a los hoteles y aeropuertos. </w:t>
      </w:r>
    </w:p>
    <w:p w14:paraId="397C9D73" w14:textId="77777777" w:rsidR="00EC206A" w:rsidRPr="00AD73FD" w:rsidRDefault="00EC206A" w:rsidP="00EC206A">
      <w:pPr>
        <w:pStyle w:val="Prrafodelista"/>
        <w:numPr>
          <w:ilvl w:val="0"/>
          <w:numId w:val="3"/>
        </w:numPr>
        <w:spacing w:before="100" w:beforeAutospacing="1" w:after="100" w:afterAutospacing="1" w:line="240" w:lineRule="auto"/>
        <w:contextualSpacing/>
        <w:jc w:val="both"/>
        <w:rPr>
          <w:rFonts w:asciiTheme="majorHAnsi" w:hAnsiTheme="majorHAnsi" w:cs="Adelle Lt"/>
        </w:rPr>
      </w:pPr>
      <w:r w:rsidRPr="00AD73FD">
        <w:rPr>
          <w:rFonts w:asciiTheme="majorHAnsi" w:hAnsiTheme="majorHAnsi" w:cs="Adelle Lt"/>
        </w:rPr>
        <w:t>Traslado a la estación de tren.</w:t>
      </w:r>
    </w:p>
    <w:p w14:paraId="7CB119BE" w14:textId="23BF811B" w:rsidR="00EC206A" w:rsidRPr="00AD73FD" w:rsidRDefault="004F6ED3" w:rsidP="00EC206A">
      <w:pPr>
        <w:pStyle w:val="Prrafodelista"/>
        <w:numPr>
          <w:ilvl w:val="0"/>
          <w:numId w:val="3"/>
        </w:numPr>
        <w:spacing w:before="100" w:beforeAutospacing="1" w:after="100" w:afterAutospacing="1" w:line="240" w:lineRule="auto"/>
        <w:contextualSpacing/>
        <w:jc w:val="both"/>
        <w:rPr>
          <w:rFonts w:asciiTheme="majorHAnsi" w:hAnsiTheme="majorHAnsi" w:cs="Adelle Lt"/>
        </w:rPr>
      </w:pPr>
      <w:r>
        <w:rPr>
          <w:rFonts w:asciiTheme="majorHAnsi" w:hAnsiTheme="majorHAnsi" w:cs="Adelle Lt"/>
        </w:rPr>
        <w:t>2</w:t>
      </w:r>
      <w:r w:rsidR="00EC206A" w:rsidRPr="00AD73FD">
        <w:rPr>
          <w:rFonts w:asciiTheme="majorHAnsi" w:hAnsiTheme="majorHAnsi" w:cs="Adelle Lt"/>
        </w:rPr>
        <w:t xml:space="preserve"> noche de alojamiento en Lima en hotel seleccionado.</w:t>
      </w:r>
    </w:p>
    <w:p w14:paraId="31358D7A" w14:textId="77777777" w:rsidR="00EC206A" w:rsidRPr="00AD73FD" w:rsidRDefault="00EC206A" w:rsidP="00EC206A">
      <w:pPr>
        <w:pStyle w:val="Prrafodelista"/>
        <w:numPr>
          <w:ilvl w:val="0"/>
          <w:numId w:val="3"/>
        </w:numPr>
        <w:spacing w:before="100" w:beforeAutospacing="1" w:after="100" w:afterAutospacing="1" w:line="240" w:lineRule="auto"/>
        <w:contextualSpacing/>
        <w:jc w:val="both"/>
        <w:rPr>
          <w:rFonts w:asciiTheme="majorHAnsi" w:hAnsiTheme="majorHAnsi" w:cs="Adelle Lt"/>
        </w:rPr>
      </w:pPr>
      <w:r w:rsidRPr="00AD73FD">
        <w:rPr>
          <w:rFonts w:asciiTheme="majorHAnsi" w:hAnsiTheme="majorHAnsi" w:cs="Adelle Lt"/>
        </w:rPr>
        <w:t>3 noches de alojamiento en Cusco en hotel seleccionado.</w:t>
      </w:r>
    </w:p>
    <w:p w14:paraId="6E815A1C" w14:textId="77777777" w:rsidR="00EC206A" w:rsidRPr="00AD73FD" w:rsidRDefault="00EC206A" w:rsidP="00EC206A">
      <w:pPr>
        <w:pStyle w:val="Prrafodelista"/>
        <w:numPr>
          <w:ilvl w:val="0"/>
          <w:numId w:val="3"/>
        </w:numPr>
        <w:spacing w:before="100" w:beforeAutospacing="1" w:after="100" w:afterAutospacing="1" w:line="240" w:lineRule="auto"/>
        <w:contextualSpacing/>
        <w:jc w:val="both"/>
        <w:rPr>
          <w:rFonts w:asciiTheme="majorHAnsi" w:hAnsiTheme="majorHAnsi" w:cs="Adelle Lt"/>
        </w:rPr>
      </w:pPr>
      <w:r w:rsidRPr="00AD73FD">
        <w:rPr>
          <w:rFonts w:asciiTheme="majorHAnsi" w:hAnsiTheme="majorHAnsi" w:cs="Adelle Lt"/>
        </w:rPr>
        <w:t>Desayunos diarios.</w:t>
      </w:r>
    </w:p>
    <w:p w14:paraId="736AC760" w14:textId="77777777" w:rsidR="00EC206A" w:rsidRPr="00AD73FD" w:rsidRDefault="00EC206A" w:rsidP="00EC206A">
      <w:pPr>
        <w:pStyle w:val="Prrafodelista"/>
        <w:numPr>
          <w:ilvl w:val="0"/>
          <w:numId w:val="3"/>
        </w:numPr>
        <w:spacing w:before="100" w:beforeAutospacing="1" w:after="100" w:afterAutospacing="1" w:line="240" w:lineRule="auto"/>
        <w:contextualSpacing/>
        <w:jc w:val="both"/>
        <w:rPr>
          <w:rFonts w:asciiTheme="majorHAnsi" w:hAnsiTheme="majorHAnsi" w:cs="Adelle Lt"/>
        </w:rPr>
      </w:pPr>
      <w:r w:rsidRPr="00AD73FD">
        <w:rPr>
          <w:rFonts w:asciiTheme="majorHAnsi" w:hAnsiTheme="majorHAnsi" w:cs="Adelle Lt"/>
        </w:rPr>
        <w:t>Todas las entradas a los atractivos descritos.</w:t>
      </w:r>
    </w:p>
    <w:p w14:paraId="626F9A98" w14:textId="77777777" w:rsidR="00EC206A" w:rsidRPr="00AD73FD" w:rsidRDefault="00EC206A" w:rsidP="00EC206A">
      <w:pPr>
        <w:pStyle w:val="Prrafodelista"/>
        <w:numPr>
          <w:ilvl w:val="0"/>
          <w:numId w:val="3"/>
        </w:numPr>
        <w:spacing w:before="100" w:beforeAutospacing="1" w:after="100" w:afterAutospacing="1" w:line="240" w:lineRule="auto"/>
        <w:contextualSpacing/>
        <w:jc w:val="both"/>
        <w:rPr>
          <w:rFonts w:asciiTheme="majorHAnsi" w:hAnsiTheme="majorHAnsi" w:cs="Adelle Lt"/>
        </w:rPr>
      </w:pPr>
      <w:r w:rsidRPr="00AD73FD">
        <w:rPr>
          <w:rFonts w:asciiTheme="majorHAnsi" w:hAnsiTheme="majorHAnsi" w:cs="Adelle Lt"/>
        </w:rPr>
        <w:t>Boleto de tren de ida y vuelta a Machu Picchu según categoría seleccionada.</w:t>
      </w:r>
    </w:p>
    <w:p w14:paraId="6E8AA8A2" w14:textId="77777777" w:rsidR="00EC206A" w:rsidRPr="00AD73FD" w:rsidRDefault="00EC206A" w:rsidP="00EC206A">
      <w:pPr>
        <w:pStyle w:val="Prrafodelista"/>
        <w:numPr>
          <w:ilvl w:val="0"/>
          <w:numId w:val="3"/>
        </w:numPr>
        <w:spacing w:before="100" w:beforeAutospacing="1" w:after="100" w:afterAutospacing="1" w:line="240" w:lineRule="auto"/>
        <w:contextualSpacing/>
        <w:jc w:val="both"/>
        <w:rPr>
          <w:rFonts w:asciiTheme="majorHAnsi" w:hAnsiTheme="majorHAnsi" w:cs="Adelle Lt"/>
        </w:rPr>
      </w:pPr>
      <w:r w:rsidRPr="00AD73FD">
        <w:rPr>
          <w:rFonts w:asciiTheme="majorHAnsi" w:hAnsiTheme="majorHAnsi" w:cs="Adelle Lt"/>
        </w:rPr>
        <w:t>Visitas en compartido con guías en bilingüe español e inglés.</w:t>
      </w:r>
    </w:p>
    <w:p w14:paraId="587452E0" w14:textId="15BDABAD" w:rsidR="00EC206A" w:rsidRPr="00AD73FD" w:rsidRDefault="00EC206A" w:rsidP="00EC206A">
      <w:pPr>
        <w:pStyle w:val="Sinespaciado"/>
        <w:numPr>
          <w:ilvl w:val="0"/>
          <w:numId w:val="3"/>
        </w:numPr>
        <w:rPr>
          <w:rFonts w:asciiTheme="majorHAnsi" w:hAnsiTheme="majorHAnsi"/>
          <w:sz w:val="22"/>
          <w:lang w:val="es-ES_tradnl"/>
        </w:rPr>
      </w:pPr>
      <w:r w:rsidRPr="00AD73FD">
        <w:rPr>
          <w:rFonts w:asciiTheme="majorHAnsi" w:hAnsiTheme="majorHAnsi"/>
          <w:sz w:val="22"/>
          <w:lang w:val="es-ES_tradnl"/>
        </w:rPr>
        <w:t xml:space="preserve">Tarjeta de asistencia médica para pasajeros menores de </w:t>
      </w:r>
      <w:r w:rsidR="00CF41E3">
        <w:rPr>
          <w:rFonts w:asciiTheme="majorHAnsi" w:hAnsiTheme="majorHAnsi"/>
          <w:sz w:val="22"/>
          <w:lang w:val="es-ES_tradnl"/>
        </w:rPr>
        <w:t>6</w:t>
      </w:r>
      <w:r w:rsidRPr="00AD73FD">
        <w:rPr>
          <w:rFonts w:asciiTheme="majorHAnsi" w:hAnsiTheme="majorHAnsi"/>
          <w:sz w:val="22"/>
          <w:lang w:val="es-ES_tradnl"/>
        </w:rPr>
        <w:t>5 años.</w:t>
      </w:r>
    </w:p>
    <w:p w14:paraId="019C3751" w14:textId="77777777" w:rsidR="00EC206A" w:rsidRPr="00AD73FD" w:rsidRDefault="00EC206A" w:rsidP="00EC206A">
      <w:pPr>
        <w:numPr>
          <w:ilvl w:val="0"/>
          <w:numId w:val="3"/>
        </w:numPr>
        <w:spacing w:after="0" w:line="240" w:lineRule="auto"/>
        <w:jc w:val="both"/>
        <w:rPr>
          <w:rStyle w:val="Textoennegrita"/>
          <w:rFonts w:asciiTheme="majorHAnsi" w:eastAsia="MS Mincho" w:hAnsiTheme="majorHAnsi" w:cs="Tahoma"/>
          <w:b w:val="0"/>
          <w:sz w:val="22"/>
        </w:rPr>
      </w:pPr>
      <w:r w:rsidRPr="00AD73FD">
        <w:rPr>
          <w:rStyle w:val="Textoennegrita"/>
          <w:rFonts w:asciiTheme="majorHAnsi" w:eastAsia="MS Mincho" w:hAnsiTheme="majorHAnsi" w:cs="Tahoma"/>
          <w:b w:val="0"/>
          <w:sz w:val="22"/>
          <w:lang w:val="es-ES_tradnl"/>
        </w:rPr>
        <w:t>Gastos financieros</w:t>
      </w:r>
    </w:p>
    <w:p w14:paraId="6102CD08" w14:textId="77777777" w:rsidR="00EC206A" w:rsidRPr="00AD73FD" w:rsidRDefault="00EC206A" w:rsidP="00EC206A">
      <w:pPr>
        <w:pStyle w:val="Sinespaciado"/>
        <w:jc w:val="both"/>
        <w:rPr>
          <w:rFonts w:asciiTheme="majorHAnsi" w:hAnsiTheme="majorHAnsi"/>
          <w:sz w:val="22"/>
        </w:rPr>
      </w:pPr>
    </w:p>
    <w:p w14:paraId="44DB2CEE" w14:textId="77777777" w:rsidR="00EC206A" w:rsidRPr="00AD73FD" w:rsidRDefault="00EC206A" w:rsidP="00EC206A">
      <w:pPr>
        <w:pStyle w:val="Sinespaciado"/>
        <w:jc w:val="both"/>
        <w:rPr>
          <w:rFonts w:asciiTheme="majorHAnsi" w:hAnsiTheme="majorHAnsi"/>
          <w:sz w:val="22"/>
        </w:rPr>
      </w:pPr>
    </w:p>
    <w:p w14:paraId="27577DAE" w14:textId="77777777" w:rsidR="00EC206A" w:rsidRPr="00AD73FD" w:rsidRDefault="00EC206A" w:rsidP="00EC206A">
      <w:pPr>
        <w:pStyle w:val="Sinespaciado"/>
        <w:jc w:val="both"/>
        <w:rPr>
          <w:rFonts w:asciiTheme="majorHAnsi" w:hAnsiTheme="majorHAnsi"/>
          <w:sz w:val="22"/>
        </w:rPr>
      </w:pPr>
    </w:p>
    <w:p w14:paraId="627D402B" w14:textId="77777777" w:rsidR="00EC206A" w:rsidRPr="00AD73FD" w:rsidRDefault="00EC206A" w:rsidP="00EC206A">
      <w:pPr>
        <w:pStyle w:val="Sinespaciado"/>
        <w:jc w:val="center"/>
        <w:rPr>
          <w:rFonts w:asciiTheme="majorHAnsi" w:hAnsiTheme="majorHAnsi"/>
          <w:b/>
          <w:sz w:val="22"/>
        </w:rPr>
      </w:pPr>
      <w:r w:rsidRPr="00AD73FD">
        <w:rPr>
          <w:rFonts w:asciiTheme="majorHAnsi" w:hAnsiTheme="majorHAnsi"/>
          <w:b/>
          <w:sz w:val="22"/>
        </w:rPr>
        <w:t>PRECIOS POR PERSONA EN DOLARES AMERICANOS</w:t>
      </w:r>
    </w:p>
    <w:tbl>
      <w:tblPr>
        <w:tblStyle w:val="Tabladecuadrcula5oscura-nfasis5"/>
        <w:tblW w:w="6721" w:type="dxa"/>
        <w:jc w:val="center"/>
        <w:tblLook w:val="04A0" w:firstRow="1" w:lastRow="0" w:firstColumn="1" w:lastColumn="0" w:noHBand="0" w:noVBand="1"/>
      </w:tblPr>
      <w:tblGrid>
        <w:gridCol w:w="3481"/>
        <w:gridCol w:w="840"/>
        <w:gridCol w:w="700"/>
        <w:gridCol w:w="940"/>
        <w:gridCol w:w="760"/>
      </w:tblGrid>
      <w:tr w:rsidR="00A358D5" w:rsidRPr="00A358D5" w14:paraId="72220FCF" w14:textId="77777777" w:rsidTr="00A358D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481" w:type="dxa"/>
            <w:noWrap/>
            <w:vAlign w:val="center"/>
            <w:hideMark/>
          </w:tcPr>
          <w:p w14:paraId="771D0269" w14:textId="77777777" w:rsidR="00A358D5" w:rsidRPr="00A358D5" w:rsidRDefault="00A358D5" w:rsidP="00A358D5">
            <w:pPr>
              <w:rPr>
                <w:rFonts w:eastAsia="Times New Roman"/>
                <w:color w:val="000000"/>
                <w:szCs w:val="20"/>
                <w:lang w:eastAsia="es-CO"/>
              </w:rPr>
            </w:pPr>
            <w:r w:rsidRPr="00A358D5">
              <w:rPr>
                <w:rFonts w:eastAsia="Times New Roman"/>
                <w:color w:val="000000"/>
                <w:szCs w:val="20"/>
                <w:lang w:eastAsia="es-CO"/>
              </w:rPr>
              <w:t xml:space="preserve">Hotel </w:t>
            </w:r>
          </w:p>
        </w:tc>
        <w:tc>
          <w:tcPr>
            <w:tcW w:w="840" w:type="dxa"/>
            <w:noWrap/>
            <w:vAlign w:val="center"/>
            <w:hideMark/>
          </w:tcPr>
          <w:p w14:paraId="2EF266C3" w14:textId="77777777" w:rsidR="00A358D5" w:rsidRPr="00A358D5" w:rsidRDefault="00A358D5" w:rsidP="00A358D5">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Doble</w:t>
            </w:r>
          </w:p>
        </w:tc>
        <w:tc>
          <w:tcPr>
            <w:tcW w:w="700" w:type="dxa"/>
            <w:noWrap/>
            <w:vAlign w:val="center"/>
            <w:hideMark/>
          </w:tcPr>
          <w:p w14:paraId="245D20FB" w14:textId="77777777" w:rsidR="00A358D5" w:rsidRPr="00A358D5" w:rsidRDefault="00A358D5" w:rsidP="00A358D5">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Triple</w:t>
            </w:r>
          </w:p>
        </w:tc>
        <w:tc>
          <w:tcPr>
            <w:tcW w:w="940" w:type="dxa"/>
            <w:noWrap/>
            <w:vAlign w:val="center"/>
            <w:hideMark/>
          </w:tcPr>
          <w:p w14:paraId="23C7045E" w14:textId="77777777" w:rsidR="00A358D5" w:rsidRPr="00A358D5" w:rsidRDefault="00A358D5" w:rsidP="00A358D5">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Sencilla</w:t>
            </w:r>
          </w:p>
        </w:tc>
        <w:tc>
          <w:tcPr>
            <w:tcW w:w="760" w:type="dxa"/>
            <w:noWrap/>
            <w:vAlign w:val="center"/>
            <w:hideMark/>
          </w:tcPr>
          <w:p w14:paraId="24FF530E" w14:textId="6B818EA4" w:rsidR="00A358D5" w:rsidRPr="00A358D5" w:rsidRDefault="00A358D5" w:rsidP="00A358D5">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Niño</w:t>
            </w:r>
          </w:p>
        </w:tc>
      </w:tr>
      <w:tr w:rsidR="00A358D5" w:rsidRPr="00A358D5" w14:paraId="5598568F" w14:textId="77777777" w:rsidTr="00A358D5">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481" w:type="dxa"/>
            <w:vAlign w:val="center"/>
            <w:hideMark/>
          </w:tcPr>
          <w:p w14:paraId="5A7B02DE" w14:textId="757237CB" w:rsidR="00A358D5" w:rsidRPr="00A358D5" w:rsidRDefault="00A358D5" w:rsidP="00A358D5">
            <w:pPr>
              <w:rPr>
                <w:rFonts w:eastAsia="Times New Roman"/>
                <w:b w:val="0"/>
                <w:color w:val="000000"/>
                <w:szCs w:val="20"/>
                <w:lang w:eastAsia="es-CO"/>
              </w:rPr>
            </w:pPr>
            <w:r w:rsidRPr="00A358D5">
              <w:rPr>
                <w:rFonts w:eastAsia="Times New Roman"/>
                <w:color w:val="000000"/>
                <w:szCs w:val="20"/>
                <w:lang w:eastAsia="es-CO"/>
              </w:rPr>
              <w:t>Lim</w:t>
            </w:r>
            <w:r w:rsidRPr="00A358D5">
              <w:rPr>
                <w:rFonts w:eastAsia="Times New Roman"/>
                <w:b w:val="0"/>
                <w:color w:val="000000"/>
                <w:szCs w:val="20"/>
                <w:lang w:eastAsia="es-CO"/>
              </w:rPr>
              <w:t xml:space="preserve">: Habitat Hotel 3*  </w:t>
            </w:r>
          </w:p>
          <w:p w14:paraId="1FC55C3B" w14:textId="279A033D" w:rsidR="00A358D5" w:rsidRPr="00A358D5" w:rsidRDefault="00A358D5" w:rsidP="00A358D5">
            <w:pPr>
              <w:rPr>
                <w:rFonts w:eastAsia="Times New Roman"/>
                <w:b w:val="0"/>
                <w:color w:val="000000"/>
                <w:szCs w:val="20"/>
                <w:lang w:eastAsia="es-CO"/>
              </w:rPr>
            </w:pPr>
            <w:r w:rsidRPr="00A358D5">
              <w:rPr>
                <w:rFonts w:eastAsia="Times New Roman"/>
                <w:color w:val="000000"/>
                <w:szCs w:val="20"/>
                <w:lang w:eastAsia="es-CO"/>
              </w:rPr>
              <w:t>Cuz</w:t>
            </w:r>
            <w:r w:rsidRPr="00A358D5">
              <w:rPr>
                <w:rFonts w:eastAsia="Times New Roman"/>
                <w:b w:val="0"/>
                <w:color w:val="000000"/>
                <w:szCs w:val="20"/>
                <w:lang w:eastAsia="es-CO"/>
              </w:rPr>
              <w:t xml:space="preserve">: Royal Inka I 3*   </w:t>
            </w:r>
          </w:p>
        </w:tc>
        <w:tc>
          <w:tcPr>
            <w:tcW w:w="840" w:type="dxa"/>
            <w:noWrap/>
            <w:vAlign w:val="center"/>
            <w:hideMark/>
          </w:tcPr>
          <w:p w14:paraId="717009CA" w14:textId="0C069145" w:rsidR="00A358D5" w:rsidRPr="00A358D5" w:rsidRDefault="00A358D5" w:rsidP="00A358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789</w:t>
            </w:r>
          </w:p>
        </w:tc>
        <w:tc>
          <w:tcPr>
            <w:tcW w:w="700" w:type="dxa"/>
            <w:noWrap/>
            <w:vAlign w:val="center"/>
            <w:hideMark/>
          </w:tcPr>
          <w:p w14:paraId="723479B9" w14:textId="5AA39977" w:rsidR="00A358D5" w:rsidRPr="00A358D5" w:rsidRDefault="00A358D5" w:rsidP="00A358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772</w:t>
            </w:r>
          </w:p>
        </w:tc>
        <w:tc>
          <w:tcPr>
            <w:tcW w:w="940" w:type="dxa"/>
            <w:noWrap/>
            <w:vAlign w:val="center"/>
            <w:hideMark/>
          </w:tcPr>
          <w:p w14:paraId="622EAB69" w14:textId="1CA87770" w:rsidR="00A358D5" w:rsidRPr="00A358D5" w:rsidRDefault="00A358D5" w:rsidP="00A358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989</w:t>
            </w:r>
          </w:p>
        </w:tc>
        <w:tc>
          <w:tcPr>
            <w:tcW w:w="760" w:type="dxa"/>
            <w:noWrap/>
            <w:vAlign w:val="center"/>
            <w:hideMark/>
          </w:tcPr>
          <w:p w14:paraId="3372C911" w14:textId="004B812C" w:rsidR="00A358D5" w:rsidRPr="00A358D5" w:rsidRDefault="00A358D5" w:rsidP="00A358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674</w:t>
            </w:r>
          </w:p>
        </w:tc>
      </w:tr>
      <w:tr w:rsidR="00A358D5" w:rsidRPr="00A358D5" w14:paraId="66A19135" w14:textId="77777777" w:rsidTr="00A358D5">
        <w:trPr>
          <w:trHeight w:val="510"/>
          <w:jc w:val="center"/>
        </w:trPr>
        <w:tc>
          <w:tcPr>
            <w:cnfStyle w:val="001000000000" w:firstRow="0" w:lastRow="0" w:firstColumn="1" w:lastColumn="0" w:oddVBand="0" w:evenVBand="0" w:oddHBand="0" w:evenHBand="0" w:firstRowFirstColumn="0" w:firstRowLastColumn="0" w:lastRowFirstColumn="0" w:lastRowLastColumn="0"/>
            <w:tcW w:w="3481" w:type="dxa"/>
            <w:vAlign w:val="center"/>
            <w:hideMark/>
          </w:tcPr>
          <w:p w14:paraId="124D4FBE" w14:textId="77777777" w:rsidR="00A358D5" w:rsidRPr="00A358D5" w:rsidRDefault="00A358D5" w:rsidP="00A358D5">
            <w:pPr>
              <w:rPr>
                <w:rFonts w:eastAsia="Times New Roman"/>
                <w:b w:val="0"/>
                <w:color w:val="000000"/>
                <w:szCs w:val="20"/>
                <w:lang w:eastAsia="es-CO"/>
              </w:rPr>
            </w:pPr>
            <w:r w:rsidRPr="00A358D5">
              <w:rPr>
                <w:rFonts w:eastAsia="Times New Roman"/>
                <w:color w:val="000000"/>
                <w:szCs w:val="20"/>
                <w:lang w:eastAsia="es-CO"/>
              </w:rPr>
              <w:t>Lim</w:t>
            </w:r>
            <w:r w:rsidRPr="00A358D5">
              <w:rPr>
                <w:rFonts w:eastAsia="Times New Roman"/>
                <w:b w:val="0"/>
                <w:color w:val="000000"/>
                <w:szCs w:val="20"/>
                <w:lang w:eastAsia="es-CO"/>
              </w:rPr>
              <w:t xml:space="preserve">: Libre BW Signature Colletion 3*Sup   </w:t>
            </w:r>
          </w:p>
          <w:p w14:paraId="503D8D6E" w14:textId="5A0F26B8" w:rsidR="00A358D5" w:rsidRPr="00A358D5" w:rsidRDefault="00A358D5" w:rsidP="00A358D5">
            <w:pPr>
              <w:rPr>
                <w:rFonts w:eastAsia="Times New Roman"/>
                <w:b w:val="0"/>
                <w:color w:val="000000"/>
                <w:szCs w:val="20"/>
                <w:lang w:eastAsia="es-CO"/>
              </w:rPr>
            </w:pPr>
            <w:r w:rsidRPr="00A358D5">
              <w:rPr>
                <w:rFonts w:eastAsia="Times New Roman"/>
                <w:color w:val="000000"/>
                <w:szCs w:val="20"/>
                <w:lang w:eastAsia="es-CO"/>
              </w:rPr>
              <w:t>Cuz</w:t>
            </w:r>
            <w:r w:rsidRPr="00A358D5">
              <w:rPr>
                <w:rFonts w:eastAsia="Times New Roman"/>
                <w:b w:val="0"/>
                <w:color w:val="000000"/>
                <w:szCs w:val="20"/>
                <w:lang w:eastAsia="es-CO"/>
              </w:rPr>
              <w:t xml:space="preserve">: Ximena Cusco 3*Sup </w:t>
            </w:r>
          </w:p>
        </w:tc>
        <w:tc>
          <w:tcPr>
            <w:tcW w:w="840" w:type="dxa"/>
            <w:noWrap/>
            <w:vAlign w:val="center"/>
            <w:hideMark/>
          </w:tcPr>
          <w:p w14:paraId="64679ADD" w14:textId="0740C31D" w:rsidR="00A358D5" w:rsidRPr="00A358D5" w:rsidRDefault="00A358D5" w:rsidP="00A358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804</w:t>
            </w:r>
          </w:p>
        </w:tc>
        <w:tc>
          <w:tcPr>
            <w:tcW w:w="700" w:type="dxa"/>
            <w:noWrap/>
            <w:vAlign w:val="center"/>
            <w:hideMark/>
          </w:tcPr>
          <w:p w14:paraId="75ACEB52" w14:textId="75FC4596" w:rsidR="00A358D5" w:rsidRPr="00A358D5" w:rsidRDefault="00A358D5" w:rsidP="00A358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783</w:t>
            </w:r>
          </w:p>
        </w:tc>
        <w:tc>
          <w:tcPr>
            <w:tcW w:w="940" w:type="dxa"/>
            <w:noWrap/>
            <w:vAlign w:val="center"/>
            <w:hideMark/>
          </w:tcPr>
          <w:p w14:paraId="05CC9D3B" w14:textId="190A3353" w:rsidR="00A358D5" w:rsidRPr="00A358D5" w:rsidRDefault="00A358D5" w:rsidP="00A358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1.026</w:t>
            </w:r>
          </w:p>
        </w:tc>
        <w:tc>
          <w:tcPr>
            <w:tcW w:w="760" w:type="dxa"/>
            <w:noWrap/>
            <w:vAlign w:val="center"/>
            <w:hideMark/>
          </w:tcPr>
          <w:p w14:paraId="15B89E67" w14:textId="70ADDFC8" w:rsidR="00A358D5" w:rsidRPr="00A358D5" w:rsidRDefault="00A358D5" w:rsidP="00A358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687</w:t>
            </w:r>
          </w:p>
        </w:tc>
      </w:tr>
      <w:tr w:rsidR="00A358D5" w:rsidRPr="00A358D5" w14:paraId="69CBC7C0" w14:textId="77777777" w:rsidTr="00A358D5">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481" w:type="dxa"/>
            <w:vAlign w:val="center"/>
            <w:hideMark/>
          </w:tcPr>
          <w:p w14:paraId="2E0448A1" w14:textId="7EB3FA6E" w:rsidR="00A358D5" w:rsidRPr="00A358D5" w:rsidRDefault="00A358D5" w:rsidP="00A358D5">
            <w:pPr>
              <w:rPr>
                <w:rFonts w:eastAsia="Times New Roman"/>
                <w:b w:val="0"/>
                <w:color w:val="000000"/>
                <w:szCs w:val="20"/>
                <w:lang w:eastAsia="es-CO"/>
              </w:rPr>
            </w:pPr>
            <w:r w:rsidRPr="00A358D5">
              <w:rPr>
                <w:rFonts w:eastAsia="Times New Roman"/>
                <w:color w:val="000000"/>
                <w:szCs w:val="20"/>
                <w:lang w:eastAsia="es-CO"/>
              </w:rPr>
              <w:t>Lim</w:t>
            </w:r>
            <w:r w:rsidRPr="00A358D5">
              <w:rPr>
                <w:rFonts w:eastAsia="Times New Roman"/>
                <w:b w:val="0"/>
                <w:color w:val="000000"/>
                <w:szCs w:val="20"/>
                <w:lang w:eastAsia="es-CO"/>
              </w:rPr>
              <w:t xml:space="preserve">: Holiday Inn Lima Miraflores 4*   </w:t>
            </w:r>
          </w:p>
          <w:p w14:paraId="5F4C9C82" w14:textId="50281D99" w:rsidR="00A358D5" w:rsidRPr="00A358D5" w:rsidRDefault="00A358D5" w:rsidP="00A358D5">
            <w:pPr>
              <w:rPr>
                <w:rFonts w:eastAsia="Times New Roman"/>
                <w:b w:val="0"/>
                <w:color w:val="000000"/>
                <w:szCs w:val="20"/>
                <w:lang w:eastAsia="es-CO"/>
              </w:rPr>
            </w:pPr>
            <w:r w:rsidRPr="00A358D5">
              <w:rPr>
                <w:rFonts w:eastAsia="Times New Roman"/>
                <w:color w:val="000000"/>
                <w:szCs w:val="20"/>
                <w:lang w:eastAsia="es-CO"/>
              </w:rPr>
              <w:t>Cuz</w:t>
            </w:r>
            <w:r w:rsidRPr="00A358D5">
              <w:rPr>
                <w:rFonts w:eastAsia="Times New Roman"/>
                <w:b w:val="0"/>
                <w:color w:val="000000"/>
                <w:szCs w:val="20"/>
                <w:lang w:eastAsia="es-CO"/>
              </w:rPr>
              <w:t>: Ximena Cusco 4*</w:t>
            </w:r>
          </w:p>
        </w:tc>
        <w:tc>
          <w:tcPr>
            <w:tcW w:w="840" w:type="dxa"/>
            <w:noWrap/>
            <w:vAlign w:val="center"/>
            <w:hideMark/>
          </w:tcPr>
          <w:p w14:paraId="191D038A" w14:textId="0EC73B05" w:rsidR="00A358D5" w:rsidRPr="00A358D5" w:rsidRDefault="00A358D5" w:rsidP="00A358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840</w:t>
            </w:r>
          </w:p>
        </w:tc>
        <w:tc>
          <w:tcPr>
            <w:tcW w:w="700" w:type="dxa"/>
            <w:noWrap/>
            <w:vAlign w:val="center"/>
            <w:hideMark/>
          </w:tcPr>
          <w:p w14:paraId="091D9695" w14:textId="22FDD4F3" w:rsidR="00A358D5" w:rsidRPr="00A358D5" w:rsidRDefault="00A358D5" w:rsidP="00A358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821</w:t>
            </w:r>
          </w:p>
        </w:tc>
        <w:tc>
          <w:tcPr>
            <w:tcW w:w="940" w:type="dxa"/>
            <w:noWrap/>
            <w:vAlign w:val="center"/>
            <w:hideMark/>
          </w:tcPr>
          <w:p w14:paraId="4F26969D" w14:textId="50FF1C35" w:rsidR="00A358D5" w:rsidRPr="00A358D5" w:rsidRDefault="00A358D5" w:rsidP="00A358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1.273</w:t>
            </w:r>
          </w:p>
        </w:tc>
        <w:tc>
          <w:tcPr>
            <w:tcW w:w="760" w:type="dxa"/>
            <w:noWrap/>
            <w:vAlign w:val="center"/>
            <w:hideMark/>
          </w:tcPr>
          <w:p w14:paraId="166CDFA0" w14:textId="5CB61A02" w:rsidR="00A358D5" w:rsidRPr="00A358D5" w:rsidRDefault="00A358D5" w:rsidP="00A358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717</w:t>
            </w:r>
          </w:p>
        </w:tc>
      </w:tr>
      <w:tr w:rsidR="00A358D5" w:rsidRPr="00A358D5" w14:paraId="08425704" w14:textId="77777777" w:rsidTr="00A358D5">
        <w:trPr>
          <w:trHeight w:val="510"/>
          <w:jc w:val="center"/>
        </w:trPr>
        <w:tc>
          <w:tcPr>
            <w:cnfStyle w:val="001000000000" w:firstRow="0" w:lastRow="0" w:firstColumn="1" w:lastColumn="0" w:oddVBand="0" w:evenVBand="0" w:oddHBand="0" w:evenHBand="0" w:firstRowFirstColumn="0" w:firstRowLastColumn="0" w:lastRowFirstColumn="0" w:lastRowLastColumn="0"/>
            <w:tcW w:w="3481" w:type="dxa"/>
            <w:vAlign w:val="center"/>
            <w:hideMark/>
          </w:tcPr>
          <w:p w14:paraId="7690690A" w14:textId="55874D09" w:rsidR="00A358D5" w:rsidRPr="00A358D5" w:rsidRDefault="00A358D5" w:rsidP="00A358D5">
            <w:pPr>
              <w:rPr>
                <w:rFonts w:eastAsia="Times New Roman"/>
                <w:b w:val="0"/>
                <w:color w:val="000000"/>
                <w:szCs w:val="20"/>
                <w:lang w:eastAsia="es-CO"/>
              </w:rPr>
            </w:pPr>
            <w:r w:rsidRPr="00A358D5">
              <w:rPr>
                <w:rFonts w:eastAsia="Times New Roman"/>
                <w:color w:val="000000"/>
                <w:szCs w:val="20"/>
                <w:lang w:eastAsia="es-CO"/>
              </w:rPr>
              <w:t>Lim</w:t>
            </w:r>
            <w:r w:rsidRPr="00A358D5">
              <w:rPr>
                <w:rFonts w:eastAsia="Times New Roman"/>
                <w:b w:val="0"/>
                <w:color w:val="000000"/>
                <w:szCs w:val="20"/>
                <w:lang w:eastAsia="es-CO"/>
              </w:rPr>
              <w:t xml:space="preserve">: Iberostar Miraflores 4*Sup   </w:t>
            </w:r>
          </w:p>
          <w:p w14:paraId="49BB0DA8" w14:textId="75631E5A" w:rsidR="00A358D5" w:rsidRPr="00A358D5" w:rsidRDefault="00A358D5" w:rsidP="00A358D5">
            <w:pPr>
              <w:rPr>
                <w:rFonts w:eastAsia="Times New Roman"/>
                <w:b w:val="0"/>
                <w:color w:val="000000"/>
                <w:szCs w:val="20"/>
                <w:lang w:eastAsia="es-CO"/>
              </w:rPr>
            </w:pPr>
            <w:r w:rsidRPr="00A358D5">
              <w:rPr>
                <w:rFonts w:eastAsia="Times New Roman"/>
                <w:color w:val="000000"/>
                <w:szCs w:val="20"/>
                <w:lang w:eastAsia="es-CO"/>
              </w:rPr>
              <w:t>Cuz</w:t>
            </w:r>
            <w:r w:rsidRPr="00A358D5">
              <w:rPr>
                <w:rFonts w:eastAsia="Times New Roman"/>
                <w:b w:val="0"/>
                <w:color w:val="000000"/>
                <w:szCs w:val="20"/>
                <w:lang w:eastAsia="es-CO"/>
              </w:rPr>
              <w:t>: Hilton Garden Inn 4*Sup</w:t>
            </w:r>
          </w:p>
        </w:tc>
        <w:tc>
          <w:tcPr>
            <w:tcW w:w="840" w:type="dxa"/>
            <w:noWrap/>
            <w:vAlign w:val="center"/>
            <w:hideMark/>
          </w:tcPr>
          <w:p w14:paraId="2807B801" w14:textId="07CD60EB" w:rsidR="00A358D5" w:rsidRPr="00A358D5" w:rsidRDefault="00A358D5" w:rsidP="00A358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945</w:t>
            </w:r>
          </w:p>
        </w:tc>
        <w:tc>
          <w:tcPr>
            <w:tcW w:w="700" w:type="dxa"/>
            <w:noWrap/>
            <w:vAlign w:val="center"/>
            <w:hideMark/>
          </w:tcPr>
          <w:p w14:paraId="4B2ACD43" w14:textId="75E255FD" w:rsidR="00A358D5" w:rsidRPr="00A358D5" w:rsidRDefault="00A358D5" w:rsidP="00A358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917</w:t>
            </w:r>
          </w:p>
        </w:tc>
        <w:tc>
          <w:tcPr>
            <w:tcW w:w="940" w:type="dxa"/>
            <w:noWrap/>
            <w:vAlign w:val="center"/>
            <w:hideMark/>
          </w:tcPr>
          <w:p w14:paraId="44116772" w14:textId="1ACB0B6D" w:rsidR="00A358D5" w:rsidRPr="00A358D5" w:rsidRDefault="00A358D5" w:rsidP="00A358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1.308</w:t>
            </w:r>
          </w:p>
        </w:tc>
        <w:tc>
          <w:tcPr>
            <w:tcW w:w="760" w:type="dxa"/>
            <w:noWrap/>
            <w:vAlign w:val="center"/>
            <w:hideMark/>
          </w:tcPr>
          <w:p w14:paraId="6ABA4DAA" w14:textId="6C878F86" w:rsidR="00A358D5" w:rsidRPr="00A358D5" w:rsidRDefault="00A358D5" w:rsidP="00A358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es-CO"/>
              </w:rPr>
            </w:pPr>
            <w:r w:rsidRPr="00A358D5">
              <w:rPr>
                <w:rFonts w:eastAsia="Times New Roman"/>
                <w:color w:val="000000"/>
                <w:szCs w:val="20"/>
                <w:lang w:eastAsia="es-CO"/>
              </w:rPr>
              <w:t>806</w:t>
            </w:r>
          </w:p>
        </w:tc>
      </w:tr>
    </w:tbl>
    <w:p w14:paraId="2CCA057C" w14:textId="4B739AB5" w:rsidR="00EC206A" w:rsidRDefault="00EC206A" w:rsidP="00EC206A">
      <w:pPr>
        <w:pStyle w:val="Sinespaciado"/>
        <w:jc w:val="center"/>
        <w:rPr>
          <w:rStyle w:val="Textoennegrita"/>
          <w:rFonts w:asciiTheme="majorHAnsi" w:eastAsia="MS Mincho" w:hAnsiTheme="majorHAnsi" w:cs="Tahoma"/>
          <w:sz w:val="22"/>
          <w:lang w:val="es-ES_tradnl"/>
        </w:rPr>
      </w:pPr>
    </w:p>
    <w:p w14:paraId="79633157" w14:textId="77777777" w:rsidR="00357CB4" w:rsidRPr="001E3B5D" w:rsidRDefault="00357CB4" w:rsidP="00357CB4">
      <w:pPr>
        <w:pStyle w:val="Sinespaciado"/>
        <w:jc w:val="center"/>
        <w:rPr>
          <w:rStyle w:val="Textoennegrita"/>
          <w:rFonts w:asciiTheme="majorHAnsi" w:eastAsia="MS Mincho" w:hAnsiTheme="majorHAnsi" w:cstheme="majorHAnsi"/>
          <w:sz w:val="22"/>
          <w:lang w:val="es-ES_tradnl"/>
        </w:rPr>
      </w:pPr>
      <w:bookmarkStart w:id="1" w:name="_GoBack"/>
      <w:bookmarkEnd w:id="1"/>
      <w:r w:rsidRPr="001E3B5D">
        <w:rPr>
          <w:rStyle w:val="Textoennegrita"/>
          <w:rFonts w:asciiTheme="majorHAnsi" w:eastAsia="MS Mincho" w:hAnsiTheme="majorHAnsi" w:cstheme="majorHAnsi"/>
          <w:sz w:val="22"/>
          <w:lang w:val="es-ES_tradnl"/>
        </w:rPr>
        <w:t xml:space="preserve">Vigencia: </w:t>
      </w:r>
      <w:r>
        <w:rPr>
          <w:rStyle w:val="Textoennegrita"/>
          <w:rFonts w:asciiTheme="majorHAnsi" w:eastAsia="MS Mincho" w:hAnsiTheme="majorHAnsi" w:cstheme="majorHAnsi"/>
          <w:sz w:val="22"/>
          <w:lang w:val="es-ES_tradnl"/>
        </w:rPr>
        <w:t>Ene 15/24 – Dic 15/24</w:t>
      </w:r>
    </w:p>
    <w:p w14:paraId="6D68CDF7" w14:textId="77777777" w:rsidR="00357CB4" w:rsidRDefault="00357CB4" w:rsidP="00357CB4">
      <w:pPr>
        <w:pStyle w:val="Sinespaciado"/>
        <w:jc w:val="center"/>
        <w:rPr>
          <w:rFonts w:asciiTheme="majorHAnsi" w:hAnsiTheme="majorHAnsi" w:cstheme="majorHAnsi"/>
          <w:b/>
          <w:sz w:val="22"/>
        </w:rPr>
      </w:pPr>
      <w:r w:rsidRPr="007A0FF4">
        <w:rPr>
          <w:rFonts w:asciiTheme="majorHAnsi" w:hAnsiTheme="majorHAnsi" w:cstheme="majorHAnsi"/>
          <w:b/>
          <w:sz w:val="22"/>
        </w:rPr>
        <w:t>Tarifas sujetas a cambio y disponibilidad sin previo aviso</w:t>
      </w:r>
    </w:p>
    <w:p w14:paraId="68B26434" w14:textId="77777777" w:rsidR="00357CB4" w:rsidRPr="007A0FF4" w:rsidRDefault="00357CB4" w:rsidP="00357CB4">
      <w:pPr>
        <w:pStyle w:val="Sinespaciado"/>
        <w:jc w:val="center"/>
        <w:rPr>
          <w:rFonts w:asciiTheme="majorHAnsi" w:hAnsiTheme="majorHAnsi" w:cstheme="majorHAnsi"/>
          <w:b/>
          <w:sz w:val="22"/>
        </w:rPr>
      </w:pPr>
      <w:r>
        <w:rPr>
          <w:rFonts w:asciiTheme="majorHAnsi" w:hAnsiTheme="majorHAnsi" w:cstheme="majorHAnsi"/>
          <w:b/>
          <w:sz w:val="22"/>
        </w:rPr>
        <w:t>No aplica para Semana Santa</w:t>
      </w:r>
    </w:p>
    <w:p w14:paraId="1EBB1940" w14:textId="77777777" w:rsidR="00357CB4" w:rsidRPr="001E3B5D" w:rsidRDefault="00357CB4" w:rsidP="00357CB4">
      <w:pPr>
        <w:pStyle w:val="Sinespaciado"/>
        <w:jc w:val="center"/>
        <w:rPr>
          <w:rFonts w:asciiTheme="majorHAnsi" w:hAnsiTheme="majorHAnsi" w:cstheme="majorHAnsi"/>
          <w:sz w:val="22"/>
        </w:rPr>
      </w:pPr>
      <w:r w:rsidRPr="001E3B5D">
        <w:rPr>
          <w:rFonts w:asciiTheme="majorHAnsi" w:hAnsiTheme="majorHAnsi" w:cstheme="majorHAnsi"/>
          <w:sz w:val="22"/>
        </w:rPr>
        <w:t>Para otros Trenes consultar tarifa</w:t>
      </w:r>
    </w:p>
    <w:p w14:paraId="0AC4777B" w14:textId="77777777" w:rsidR="00357CB4" w:rsidRPr="001E3B5D" w:rsidRDefault="00357CB4" w:rsidP="00357CB4">
      <w:pPr>
        <w:pStyle w:val="Sinespaciado"/>
        <w:jc w:val="center"/>
        <w:rPr>
          <w:rFonts w:asciiTheme="majorHAnsi" w:hAnsiTheme="majorHAnsi" w:cstheme="majorHAnsi"/>
          <w:bCs/>
          <w:sz w:val="22"/>
        </w:rPr>
      </w:pPr>
      <w:r w:rsidRPr="001E3B5D">
        <w:rPr>
          <w:rFonts w:asciiTheme="majorHAnsi" w:hAnsiTheme="majorHAnsi" w:cstheme="majorHAnsi"/>
          <w:sz w:val="22"/>
        </w:rPr>
        <w:t>Trenes cotizados en la ruta Cusco/</w:t>
      </w:r>
      <w:r w:rsidRPr="001E3B5D">
        <w:rPr>
          <w:rFonts w:asciiTheme="majorHAnsi" w:hAnsiTheme="majorHAnsi" w:cstheme="majorHAnsi"/>
          <w:bCs/>
          <w:sz w:val="22"/>
          <w:lang w:val="es-ES_tradnl"/>
        </w:rPr>
        <w:t xml:space="preserve"> Machu Picchu</w:t>
      </w:r>
      <w:r w:rsidRPr="001E3B5D">
        <w:rPr>
          <w:rFonts w:asciiTheme="majorHAnsi" w:hAnsiTheme="majorHAnsi" w:cstheme="majorHAnsi"/>
          <w:sz w:val="22"/>
        </w:rPr>
        <w:t xml:space="preserve"> /Cusco. De no encontrar espacios en esta ruta debe cotizarse en otra frecuencia y añadir los traslados necesarios.</w:t>
      </w:r>
      <w:r w:rsidRPr="001E3B5D">
        <w:rPr>
          <w:rFonts w:asciiTheme="majorHAnsi" w:hAnsiTheme="majorHAnsi" w:cstheme="majorHAnsi"/>
          <w:bCs/>
          <w:sz w:val="22"/>
        </w:rPr>
        <w:t xml:space="preserve"> </w:t>
      </w:r>
    </w:p>
    <w:p w14:paraId="2E286B3F" w14:textId="77777777" w:rsidR="00357CB4" w:rsidRPr="00E11F22" w:rsidRDefault="00357CB4" w:rsidP="00357CB4">
      <w:pPr>
        <w:pStyle w:val="Sinespaciado"/>
        <w:jc w:val="center"/>
        <w:rPr>
          <w:rFonts w:asciiTheme="majorHAnsi" w:hAnsiTheme="majorHAnsi" w:cstheme="majorHAnsi"/>
          <w:bCs/>
          <w:sz w:val="22"/>
        </w:rPr>
      </w:pPr>
      <w:r w:rsidRPr="001E3B5D">
        <w:rPr>
          <w:rFonts w:asciiTheme="majorHAnsi" w:hAnsiTheme="majorHAnsi" w:cstheme="majorHAnsi"/>
          <w:bCs/>
          <w:sz w:val="22"/>
        </w:rPr>
        <w:t>Nota: Tren Voyager aplica para Categoría de Hotel 3* y 3*Sup</w:t>
      </w:r>
    </w:p>
    <w:p w14:paraId="5FA72740" w14:textId="77777777" w:rsidR="00357CB4" w:rsidRPr="00E11F22" w:rsidRDefault="00357CB4" w:rsidP="00357CB4">
      <w:pPr>
        <w:pStyle w:val="Sinespaciado"/>
        <w:jc w:val="center"/>
        <w:rPr>
          <w:rFonts w:asciiTheme="majorHAnsi" w:hAnsiTheme="majorHAnsi" w:cstheme="majorHAnsi"/>
          <w:bCs/>
          <w:sz w:val="22"/>
        </w:rPr>
      </w:pPr>
      <w:r w:rsidRPr="00E11F22">
        <w:rPr>
          <w:rFonts w:asciiTheme="majorHAnsi" w:hAnsiTheme="majorHAnsi" w:cstheme="majorHAnsi"/>
          <w:bCs/>
          <w:sz w:val="22"/>
        </w:rPr>
        <w:t>Tren Vistadome aplica para Categoría de Hotel 4*. 4*Sup y 5*</w:t>
      </w:r>
    </w:p>
    <w:p w14:paraId="2A99BA83" w14:textId="77777777" w:rsidR="00357CB4" w:rsidRPr="00E11F22" w:rsidRDefault="00357CB4" w:rsidP="00357CB4">
      <w:pPr>
        <w:pStyle w:val="Sinespaciado"/>
        <w:jc w:val="center"/>
        <w:rPr>
          <w:rFonts w:asciiTheme="majorHAnsi" w:hAnsiTheme="majorHAnsi" w:cstheme="majorHAnsi"/>
          <w:bCs/>
          <w:sz w:val="22"/>
        </w:rPr>
      </w:pPr>
      <w:r w:rsidRPr="00E11F22">
        <w:rPr>
          <w:rFonts w:asciiTheme="majorHAnsi" w:hAnsiTheme="majorHAnsi" w:cstheme="majorHAnsi"/>
          <w:bCs/>
          <w:sz w:val="22"/>
        </w:rPr>
        <w:t>Habitaciones triples están sujetas al acomodo del hotel: Tercera cama, sofá cama o roll away</w:t>
      </w:r>
    </w:p>
    <w:p w14:paraId="6694FB85" w14:textId="77777777" w:rsidR="00357CB4" w:rsidRPr="00E11F22" w:rsidRDefault="00357CB4" w:rsidP="00357CB4">
      <w:pPr>
        <w:pStyle w:val="Sinespaciado"/>
        <w:jc w:val="center"/>
        <w:rPr>
          <w:rFonts w:asciiTheme="majorHAnsi" w:hAnsiTheme="majorHAnsi" w:cstheme="majorHAnsi"/>
          <w:sz w:val="22"/>
        </w:rPr>
      </w:pPr>
      <w:r w:rsidRPr="00E11F22">
        <w:rPr>
          <w:rFonts w:asciiTheme="majorHAnsi" w:hAnsiTheme="majorHAnsi" w:cstheme="majorHAnsi"/>
          <w:sz w:val="22"/>
        </w:rPr>
        <w:t xml:space="preserve">Tarifas aplican para únicamente para pasajeros con nacionalidad colombiana, </w:t>
      </w:r>
      <w:proofErr w:type="gramStart"/>
      <w:r w:rsidRPr="00E11F22">
        <w:rPr>
          <w:rFonts w:asciiTheme="majorHAnsi" w:hAnsiTheme="majorHAnsi" w:cstheme="majorHAnsi"/>
          <w:sz w:val="22"/>
        </w:rPr>
        <w:t>Ecuatoriana</w:t>
      </w:r>
      <w:proofErr w:type="gramEnd"/>
      <w:r w:rsidRPr="00E11F22">
        <w:rPr>
          <w:rFonts w:asciiTheme="majorHAnsi" w:hAnsiTheme="majorHAnsi" w:cstheme="majorHAnsi"/>
          <w:sz w:val="22"/>
        </w:rPr>
        <w:t xml:space="preserve"> y Boliviana, para otras nacionalidades consultar suplemento.</w:t>
      </w:r>
    </w:p>
    <w:p w14:paraId="7C82058A" w14:textId="77777777" w:rsidR="00357CB4" w:rsidRPr="00E11F22" w:rsidRDefault="00357CB4" w:rsidP="00357CB4">
      <w:pPr>
        <w:pStyle w:val="Sinespaciado"/>
        <w:jc w:val="center"/>
        <w:rPr>
          <w:rFonts w:asciiTheme="majorHAnsi" w:hAnsiTheme="majorHAnsi" w:cstheme="majorHAnsi"/>
          <w:sz w:val="22"/>
        </w:rPr>
      </w:pPr>
    </w:p>
    <w:p w14:paraId="3CA7268F" w14:textId="77777777" w:rsidR="006D667C" w:rsidRDefault="006D667C" w:rsidP="00357CB4">
      <w:pPr>
        <w:pStyle w:val="Sinespaciado"/>
        <w:jc w:val="both"/>
        <w:rPr>
          <w:rFonts w:asciiTheme="majorHAnsi" w:hAnsiTheme="majorHAnsi" w:cstheme="majorHAnsi"/>
          <w:b/>
          <w:sz w:val="22"/>
        </w:rPr>
      </w:pPr>
    </w:p>
    <w:p w14:paraId="6F3FA35C" w14:textId="77777777" w:rsidR="006D667C" w:rsidRDefault="006D667C" w:rsidP="00357CB4">
      <w:pPr>
        <w:pStyle w:val="Sinespaciado"/>
        <w:jc w:val="both"/>
        <w:rPr>
          <w:rFonts w:asciiTheme="majorHAnsi" w:hAnsiTheme="majorHAnsi" w:cstheme="majorHAnsi"/>
          <w:b/>
          <w:sz w:val="22"/>
        </w:rPr>
      </w:pPr>
    </w:p>
    <w:p w14:paraId="231B7260" w14:textId="737F21C6" w:rsidR="00357CB4" w:rsidRPr="00E11F22" w:rsidRDefault="00357CB4" w:rsidP="00357CB4">
      <w:pPr>
        <w:pStyle w:val="Sinespaciado"/>
        <w:jc w:val="both"/>
        <w:rPr>
          <w:rFonts w:asciiTheme="majorHAnsi" w:hAnsiTheme="majorHAnsi" w:cstheme="majorHAnsi"/>
          <w:b/>
          <w:sz w:val="22"/>
        </w:rPr>
      </w:pPr>
      <w:r w:rsidRPr="00E11F22">
        <w:rPr>
          <w:rFonts w:asciiTheme="majorHAnsi" w:hAnsiTheme="majorHAnsi" w:cstheme="majorHAnsi"/>
          <w:b/>
          <w:sz w:val="22"/>
        </w:rPr>
        <w:t>El precio no incluye:</w:t>
      </w:r>
    </w:p>
    <w:p w14:paraId="6EFF8E6F" w14:textId="77777777" w:rsidR="00357CB4" w:rsidRPr="00E11F22" w:rsidRDefault="00357CB4" w:rsidP="00357CB4">
      <w:pPr>
        <w:pStyle w:val="Sinespaciado"/>
        <w:numPr>
          <w:ilvl w:val="0"/>
          <w:numId w:val="4"/>
        </w:numPr>
        <w:jc w:val="both"/>
        <w:rPr>
          <w:rFonts w:asciiTheme="majorHAnsi" w:hAnsiTheme="majorHAnsi" w:cstheme="majorHAnsi"/>
          <w:sz w:val="22"/>
        </w:rPr>
      </w:pPr>
      <w:r w:rsidRPr="00E11F22">
        <w:rPr>
          <w:rFonts w:asciiTheme="majorHAnsi" w:hAnsiTheme="majorHAnsi" w:cstheme="majorHAnsi"/>
          <w:sz w:val="22"/>
        </w:rPr>
        <w:t>Tiquetes aéreos, impuestos de tiquetes y salidas de Aeropuerto</w:t>
      </w:r>
    </w:p>
    <w:p w14:paraId="5D08360D" w14:textId="77777777" w:rsidR="00357CB4" w:rsidRPr="00E11F22" w:rsidRDefault="00357CB4" w:rsidP="00357CB4">
      <w:pPr>
        <w:pStyle w:val="Sinespaciado"/>
        <w:numPr>
          <w:ilvl w:val="0"/>
          <w:numId w:val="4"/>
        </w:numPr>
        <w:jc w:val="both"/>
        <w:rPr>
          <w:rFonts w:asciiTheme="majorHAnsi" w:hAnsiTheme="majorHAnsi" w:cstheme="majorHAnsi"/>
          <w:sz w:val="22"/>
        </w:rPr>
      </w:pPr>
      <w:r w:rsidRPr="00E11F22">
        <w:rPr>
          <w:rFonts w:asciiTheme="majorHAnsi" w:hAnsiTheme="majorHAnsi" w:cstheme="majorHAnsi"/>
          <w:sz w:val="22"/>
        </w:rPr>
        <w:t>Propinas, gastos, alimentación y servicios no especificados</w:t>
      </w:r>
    </w:p>
    <w:p w14:paraId="1F0E8922" w14:textId="77777777" w:rsidR="00357CB4" w:rsidRPr="00E11F22" w:rsidRDefault="00357CB4" w:rsidP="00357CB4">
      <w:pPr>
        <w:pStyle w:val="Sinespaciado"/>
        <w:jc w:val="both"/>
        <w:rPr>
          <w:rFonts w:asciiTheme="majorHAnsi" w:hAnsiTheme="majorHAnsi" w:cstheme="majorHAnsi"/>
          <w:sz w:val="22"/>
        </w:rPr>
      </w:pPr>
    </w:p>
    <w:p w14:paraId="0BAFB339" w14:textId="77777777" w:rsidR="00357CB4" w:rsidRPr="00E11F22" w:rsidRDefault="00357CB4" w:rsidP="00357CB4">
      <w:pPr>
        <w:pStyle w:val="Sinespaciado"/>
        <w:rPr>
          <w:rFonts w:asciiTheme="majorHAnsi" w:hAnsiTheme="majorHAnsi" w:cstheme="majorHAnsi"/>
          <w:b/>
          <w:sz w:val="22"/>
        </w:rPr>
      </w:pPr>
      <w:r w:rsidRPr="00E11F22">
        <w:rPr>
          <w:rFonts w:asciiTheme="majorHAnsi" w:hAnsiTheme="majorHAnsi" w:cstheme="majorHAnsi"/>
          <w:b/>
          <w:sz w:val="22"/>
          <w:highlight w:val="yellow"/>
        </w:rPr>
        <w:t>IMPORTANTE PARA SU VIAJE A MACHU PICCHU</w:t>
      </w:r>
    </w:p>
    <w:p w14:paraId="6E7B4B53" w14:textId="77777777" w:rsidR="00357CB4" w:rsidRPr="00E11F22" w:rsidRDefault="00357CB4" w:rsidP="00357CB4">
      <w:pPr>
        <w:pStyle w:val="Sinespaciado"/>
        <w:rPr>
          <w:rFonts w:asciiTheme="majorHAnsi" w:hAnsiTheme="majorHAnsi" w:cstheme="majorHAnsi"/>
          <w:sz w:val="22"/>
        </w:rPr>
      </w:pPr>
      <w:r w:rsidRPr="00E11F22">
        <w:rPr>
          <w:rFonts w:asciiTheme="majorHAnsi" w:hAnsiTheme="majorHAnsi" w:cstheme="majorHAnsi"/>
          <w:sz w:val="22"/>
        </w:rPr>
        <w:t xml:space="preserve">Equipaje permitido a bordo del tren hacia o </w:t>
      </w:r>
    </w:p>
    <w:p w14:paraId="0B05A325" w14:textId="77777777" w:rsidR="00357CB4" w:rsidRPr="00E11F22" w:rsidRDefault="00357CB4" w:rsidP="00357CB4">
      <w:pPr>
        <w:pStyle w:val="Sinespaciado"/>
        <w:rPr>
          <w:rFonts w:asciiTheme="majorHAnsi" w:hAnsiTheme="majorHAnsi" w:cstheme="majorHAnsi"/>
          <w:sz w:val="22"/>
        </w:rPr>
      </w:pPr>
      <w:r w:rsidRPr="00E11F22">
        <w:rPr>
          <w:rFonts w:asciiTheme="majorHAnsi" w:hAnsiTheme="majorHAnsi" w:cstheme="majorHAnsi"/>
          <w:sz w:val="22"/>
        </w:rPr>
        <w:t>desde Aguas Calientes: 01 Bolso o Mochila.</w:t>
      </w:r>
    </w:p>
    <w:p w14:paraId="72507CCF" w14:textId="77777777" w:rsidR="00357CB4" w:rsidRPr="00E11F22" w:rsidRDefault="00357CB4" w:rsidP="00357CB4">
      <w:pPr>
        <w:pStyle w:val="Sinespaciado"/>
        <w:rPr>
          <w:rFonts w:asciiTheme="majorHAnsi" w:hAnsiTheme="majorHAnsi" w:cstheme="majorHAnsi"/>
          <w:sz w:val="22"/>
        </w:rPr>
      </w:pPr>
      <w:r w:rsidRPr="00E11F22">
        <w:rPr>
          <w:rFonts w:asciiTheme="majorHAnsi" w:hAnsiTheme="majorHAnsi" w:cstheme="majorHAnsi"/>
          <w:sz w:val="22"/>
        </w:rPr>
        <w:t xml:space="preserve">Peso Máximo a bordo del tren: 05 </w:t>
      </w:r>
      <w:proofErr w:type="spellStart"/>
      <w:r w:rsidRPr="00E11F22">
        <w:rPr>
          <w:rFonts w:asciiTheme="majorHAnsi" w:hAnsiTheme="majorHAnsi" w:cstheme="majorHAnsi"/>
          <w:sz w:val="22"/>
        </w:rPr>
        <w:t>kgs</w:t>
      </w:r>
      <w:proofErr w:type="spellEnd"/>
      <w:r w:rsidRPr="00E11F22">
        <w:rPr>
          <w:rFonts w:asciiTheme="majorHAnsi" w:hAnsiTheme="majorHAnsi" w:cstheme="majorHAnsi"/>
          <w:sz w:val="22"/>
        </w:rPr>
        <w:t xml:space="preserve">. (11 </w:t>
      </w:r>
      <w:proofErr w:type="spellStart"/>
      <w:r w:rsidRPr="00E11F22">
        <w:rPr>
          <w:rFonts w:asciiTheme="majorHAnsi" w:hAnsiTheme="majorHAnsi" w:cstheme="majorHAnsi"/>
          <w:sz w:val="22"/>
        </w:rPr>
        <w:t>Lbs</w:t>
      </w:r>
      <w:proofErr w:type="spellEnd"/>
      <w:r w:rsidRPr="00E11F22">
        <w:rPr>
          <w:rFonts w:asciiTheme="majorHAnsi" w:hAnsiTheme="majorHAnsi" w:cstheme="majorHAnsi"/>
          <w:sz w:val="22"/>
        </w:rPr>
        <w:t>.)</w:t>
      </w:r>
    </w:p>
    <w:p w14:paraId="14D0FE26" w14:textId="77777777" w:rsidR="00357CB4" w:rsidRPr="00E11F22" w:rsidRDefault="00357CB4" w:rsidP="00357CB4">
      <w:pPr>
        <w:pStyle w:val="Sinespaciado"/>
        <w:rPr>
          <w:rFonts w:asciiTheme="majorHAnsi" w:hAnsiTheme="majorHAnsi" w:cstheme="majorHAnsi"/>
          <w:sz w:val="22"/>
        </w:rPr>
      </w:pPr>
      <w:r w:rsidRPr="00E11F22">
        <w:rPr>
          <w:rFonts w:asciiTheme="majorHAnsi" w:hAnsiTheme="majorHAnsi" w:cstheme="majorHAnsi"/>
          <w:sz w:val="22"/>
        </w:rPr>
        <w:t xml:space="preserve">Medidas: 157 </w:t>
      </w:r>
      <w:proofErr w:type="spellStart"/>
      <w:r w:rsidRPr="00E11F22">
        <w:rPr>
          <w:rFonts w:asciiTheme="majorHAnsi" w:hAnsiTheme="majorHAnsi" w:cstheme="majorHAnsi"/>
          <w:sz w:val="22"/>
        </w:rPr>
        <w:t>cms</w:t>
      </w:r>
      <w:proofErr w:type="spellEnd"/>
      <w:r w:rsidRPr="00E11F22">
        <w:rPr>
          <w:rFonts w:asciiTheme="majorHAnsi" w:hAnsiTheme="majorHAnsi" w:cstheme="majorHAnsi"/>
          <w:sz w:val="22"/>
        </w:rPr>
        <w:t xml:space="preserve"> o 62'' (Alto + Largo + Ancho).</w:t>
      </w:r>
    </w:p>
    <w:p w14:paraId="30B2AF7A" w14:textId="77777777" w:rsidR="00357CB4" w:rsidRPr="00E11F22" w:rsidRDefault="00357CB4" w:rsidP="00357CB4">
      <w:pPr>
        <w:pStyle w:val="Sinespaciado"/>
        <w:jc w:val="both"/>
        <w:rPr>
          <w:rFonts w:asciiTheme="majorHAnsi" w:hAnsiTheme="majorHAnsi" w:cstheme="majorHAnsi"/>
          <w:sz w:val="22"/>
        </w:rPr>
      </w:pPr>
    </w:p>
    <w:p w14:paraId="5202B396" w14:textId="77777777" w:rsidR="00357CB4" w:rsidRPr="00E11F22" w:rsidRDefault="00357CB4" w:rsidP="00357CB4">
      <w:pPr>
        <w:pStyle w:val="Sinespaciado"/>
        <w:rPr>
          <w:rFonts w:asciiTheme="majorHAnsi" w:hAnsiTheme="majorHAnsi" w:cstheme="majorHAnsi"/>
          <w:b/>
          <w:bCs/>
          <w:sz w:val="22"/>
        </w:rPr>
      </w:pPr>
      <w:r w:rsidRPr="00E11F22">
        <w:rPr>
          <w:rFonts w:asciiTheme="majorHAnsi" w:hAnsiTheme="majorHAnsi" w:cstheme="majorHAnsi"/>
          <w:b/>
          <w:bCs/>
          <w:sz w:val="22"/>
        </w:rPr>
        <w:t>Notas Importantes:</w:t>
      </w:r>
    </w:p>
    <w:p w14:paraId="4CB05A48" w14:textId="77777777" w:rsidR="00357CB4" w:rsidRPr="00E11F22" w:rsidRDefault="00357CB4" w:rsidP="00357CB4">
      <w:pPr>
        <w:pStyle w:val="Sinespaciado"/>
        <w:numPr>
          <w:ilvl w:val="0"/>
          <w:numId w:val="6"/>
        </w:numPr>
        <w:rPr>
          <w:rFonts w:asciiTheme="majorHAnsi" w:eastAsia="BatangChe" w:hAnsiTheme="majorHAnsi" w:cstheme="majorHAnsi"/>
          <w:sz w:val="22"/>
        </w:rPr>
      </w:pPr>
      <w:r w:rsidRPr="00E11F22">
        <w:rPr>
          <w:rFonts w:asciiTheme="majorHAnsi" w:eastAsia="BatangChe" w:hAnsiTheme="majorHAnsi" w:cstheme="majorHAnsi"/>
          <w:sz w:val="22"/>
        </w:rPr>
        <w:t>En Cusco la visita a la ciudad en Servicio Regular (compartido) inicia a las 13:15hrs. Recomendamos vuelos antes del mediodía. Si la llegada fuera más tarde, el mismo será cotizado en Servicio Privado</w:t>
      </w:r>
    </w:p>
    <w:p w14:paraId="24845F5D" w14:textId="77777777" w:rsidR="00357CB4" w:rsidRPr="00E11F22" w:rsidRDefault="00357CB4" w:rsidP="00357CB4">
      <w:pPr>
        <w:pStyle w:val="Sinespaciado"/>
        <w:jc w:val="both"/>
        <w:rPr>
          <w:rFonts w:asciiTheme="majorHAnsi" w:eastAsia="BatangChe" w:hAnsiTheme="majorHAnsi" w:cstheme="majorHAnsi"/>
          <w:sz w:val="22"/>
        </w:rPr>
      </w:pPr>
    </w:p>
    <w:p w14:paraId="054B3926" w14:textId="77777777" w:rsidR="00357CB4" w:rsidRPr="00E11F22" w:rsidRDefault="00357CB4" w:rsidP="00357CB4">
      <w:pPr>
        <w:pStyle w:val="Sinespaciado"/>
        <w:numPr>
          <w:ilvl w:val="0"/>
          <w:numId w:val="5"/>
        </w:numPr>
        <w:jc w:val="both"/>
        <w:rPr>
          <w:rFonts w:asciiTheme="majorHAnsi" w:eastAsia="BatangChe" w:hAnsiTheme="majorHAnsi" w:cstheme="majorHAnsi"/>
          <w:sz w:val="22"/>
        </w:rPr>
      </w:pPr>
      <w:r w:rsidRPr="00E11F22">
        <w:rPr>
          <w:rFonts w:asciiTheme="majorHAnsi" w:eastAsia="BatangChe" w:hAnsiTheme="majorHAnsi" w:cstheme="majorHAnsi"/>
          <w:sz w:val="22"/>
        </w:rPr>
        <w:t xml:space="preserve">Cuando nos soliciten reservas, nuestra oficina en Perú nos indicará en ese momento la cantidad de entradas disponibles para ingresar al santuario. Para reconfirmar las reservas es indispensable solicitar al pasajero PASAPORTE </w:t>
      </w:r>
      <w:proofErr w:type="spellStart"/>
      <w:r w:rsidRPr="00E11F22">
        <w:rPr>
          <w:rFonts w:asciiTheme="majorHAnsi" w:eastAsia="BatangChe" w:hAnsiTheme="majorHAnsi" w:cstheme="majorHAnsi"/>
          <w:sz w:val="22"/>
        </w:rPr>
        <w:t>ó</w:t>
      </w:r>
      <w:proofErr w:type="spellEnd"/>
      <w:r w:rsidRPr="00E11F22">
        <w:rPr>
          <w:rFonts w:asciiTheme="majorHAnsi" w:eastAsia="BatangChe" w:hAnsiTheme="majorHAnsi" w:cstheme="majorHAnsi"/>
          <w:sz w:val="22"/>
        </w:rPr>
        <w:t xml:space="preserve"> CEDULA SCANEADO EN FORMA LEGIBLE, estos datos son exigidos para la compra de ingresos a Machu Picchu y Huayna Picchu. El alojamiento y los servicios serán reconfirmados, pero no nos hacemos responsables si ante la demora del envío de los datos los pasajeros quedan sin cupo para ingresar al santuario.</w:t>
      </w:r>
    </w:p>
    <w:p w14:paraId="31DC096C" w14:textId="77777777" w:rsidR="00357CB4" w:rsidRPr="00E11F22" w:rsidRDefault="00357CB4" w:rsidP="00357CB4">
      <w:pPr>
        <w:pStyle w:val="Sinespaciado"/>
        <w:jc w:val="both"/>
        <w:rPr>
          <w:rFonts w:asciiTheme="majorHAnsi" w:eastAsia="BatangChe" w:hAnsiTheme="majorHAnsi" w:cstheme="majorHAnsi"/>
          <w:sz w:val="22"/>
        </w:rPr>
      </w:pPr>
    </w:p>
    <w:p w14:paraId="61624AED" w14:textId="77777777" w:rsidR="00357CB4" w:rsidRPr="00E11F22" w:rsidRDefault="00357CB4" w:rsidP="00357CB4">
      <w:pPr>
        <w:pStyle w:val="Sinespaciado"/>
        <w:numPr>
          <w:ilvl w:val="0"/>
          <w:numId w:val="5"/>
        </w:numPr>
        <w:jc w:val="both"/>
        <w:rPr>
          <w:rFonts w:asciiTheme="majorHAnsi" w:eastAsia="BatangChe" w:hAnsiTheme="majorHAnsi" w:cstheme="majorHAnsi"/>
          <w:sz w:val="22"/>
        </w:rPr>
      </w:pPr>
      <w:r w:rsidRPr="00E11F22">
        <w:rPr>
          <w:rFonts w:asciiTheme="majorHAnsi" w:eastAsia="BatangChe" w:hAnsiTheme="majorHAnsi" w:cstheme="majorHAnsi"/>
          <w:sz w:val="22"/>
        </w:rPr>
        <w:t>La compra de los ingresos al santuario, solo se pueden realizar de lunes a viernes de 8 am a 4 pm, datos de reconfirmación recibidos fuera de este horario se tramitarán al día siguiente.</w:t>
      </w:r>
    </w:p>
    <w:p w14:paraId="12E14602" w14:textId="77777777" w:rsidR="00357CB4" w:rsidRPr="00E11F22" w:rsidRDefault="00357CB4" w:rsidP="00357CB4">
      <w:pPr>
        <w:pStyle w:val="Sinespaciado"/>
        <w:jc w:val="both"/>
        <w:rPr>
          <w:rFonts w:asciiTheme="majorHAnsi" w:eastAsia="BatangChe" w:hAnsiTheme="majorHAnsi" w:cstheme="majorHAnsi"/>
          <w:sz w:val="22"/>
        </w:rPr>
      </w:pPr>
    </w:p>
    <w:p w14:paraId="67478162" w14:textId="77777777" w:rsidR="00357CB4" w:rsidRPr="00E11F22" w:rsidRDefault="00357CB4" w:rsidP="00357CB4">
      <w:pPr>
        <w:pStyle w:val="Sinespaciado"/>
        <w:numPr>
          <w:ilvl w:val="0"/>
          <w:numId w:val="5"/>
        </w:numPr>
        <w:jc w:val="both"/>
        <w:rPr>
          <w:rFonts w:asciiTheme="majorHAnsi" w:eastAsia="BatangChe" w:hAnsiTheme="majorHAnsi" w:cstheme="majorHAnsi"/>
          <w:sz w:val="22"/>
        </w:rPr>
      </w:pPr>
      <w:r w:rsidRPr="00E11F22">
        <w:rPr>
          <w:rFonts w:asciiTheme="majorHAnsi" w:eastAsia="BatangChe" w:hAnsiTheme="majorHAnsi" w:cstheme="majorHAnsi"/>
          <w:sz w:val="22"/>
        </w:rPr>
        <w:t>Una vez reconfirmada la reserva y la compra de los ingresos, este no es reembolsable y no son permitidos cambios ni anulaciones, estos generan el 100% de gastos de penalidad</w:t>
      </w:r>
    </w:p>
    <w:p w14:paraId="3D3B7175" w14:textId="77777777" w:rsidR="00357CB4" w:rsidRPr="00E11F22" w:rsidRDefault="00357CB4" w:rsidP="00357CB4">
      <w:pPr>
        <w:pStyle w:val="Sinespaciado"/>
        <w:jc w:val="both"/>
        <w:rPr>
          <w:rFonts w:asciiTheme="majorHAnsi" w:eastAsia="BatangChe" w:hAnsiTheme="majorHAnsi" w:cstheme="majorHAnsi"/>
          <w:color w:val="000000"/>
          <w:sz w:val="22"/>
        </w:rPr>
      </w:pPr>
    </w:p>
    <w:p w14:paraId="2C7C5BB7" w14:textId="77777777" w:rsidR="00357CB4" w:rsidRPr="00E11F22" w:rsidRDefault="00357CB4" w:rsidP="00357CB4">
      <w:pPr>
        <w:pStyle w:val="Sinespaciado"/>
        <w:numPr>
          <w:ilvl w:val="0"/>
          <w:numId w:val="5"/>
        </w:numPr>
        <w:jc w:val="both"/>
        <w:rPr>
          <w:rFonts w:asciiTheme="majorHAnsi" w:hAnsiTheme="majorHAnsi" w:cstheme="majorHAnsi"/>
          <w:color w:val="000000"/>
          <w:sz w:val="22"/>
        </w:rPr>
      </w:pPr>
      <w:r w:rsidRPr="00E11F22">
        <w:rPr>
          <w:rFonts w:asciiTheme="majorHAnsi" w:eastAsia="BatangChe" w:hAnsiTheme="majorHAnsi" w:cstheme="majorHAnsi"/>
          <w:color w:val="000000"/>
          <w:sz w:val="22"/>
        </w:rPr>
        <w:t xml:space="preserve">Pasajeros que deseen pernoctar en Aguas Calientes deberán informar con anticipación si desean un reingreso a la ciudadela y visitar Huayna Picchu, esto debido a que las entradas deben ser compradas con anticipación. Este servicio ya no se ofrecerá como opcional. Considerar que solo se permite 200 por turno al día (02 turnos / 07:00 am y 10:00 am), Considerar los horarios del </w:t>
      </w:r>
      <w:proofErr w:type="spellStart"/>
      <w:r w:rsidRPr="00E11F22">
        <w:rPr>
          <w:rFonts w:asciiTheme="majorHAnsi" w:eastAsia="BatangChe" w:hAnsiTheme="majorHAnsi" w:cstheme="majorHAnsi"/>
          <w:color w:val="000000"/>
          <w:sz w:val="22"/>
        </w:rPr>
        <w:t>Check</w:t>
      </w:r>
      <w:proofErr w:type="spellEnd"/>
      <w:r w:rsidRPr="00E11F22">
        <w:rPr>
          <w:rFonts w:asciiTheme="majorHAnsi" w:eastAsia="BatangChe" w:hAnsiTheme="majorHAnsi" w:cstheme="majorHAnsi"/>
          <w:color w:val="000000"/>
          <w:sz w:val="22"/>
        </w:rPr>
        <w:t xml:space="preserve"> In y </w:t>
      </w:r>
      <w:proofErr w:type="spellStart"/>
      <w:r w:rsidRPr="00E11F22">
        <w:rPr>
          <w:rFonts w:asciiTheme="majorHAnsi" w:eastAsia="BatangChe" w:hAnsiTheme="majorHAnsi" w:cstheme="majorHAnsi"/>
          <w:color w:val="000000"/>
          <w:sz w:val="22"/>
        </w:rPr>
        <w:t>Check</w:t>
      </w:r>
      <w:proofErr w:type="spellEnd"/>
      <w:r w:rsidRPr="00E11F22">
        <w:rPr>
          <w:rFonts w:asciiTheme="majorHAnsi" w:eastAsia="BatangChe" w:hAnsiTheme="majorHAnsi" w:cstheme="majorHAnsi"/>
          <w:color w:val="000000"/>
          <w:sz w:val="22"/>
        </w:rPr>
        <w:t xml:space="preserve"> </w:t>
      </w:r>
      <w:proofErr w:type="spellStart"/>
      <w:r w:rsidRPr="00E11F22">
        <w:rPr>
          <w:rFonts w:asciiTheme="majorHAnsi" w:eastAsia="BatangChe" w:hAnsiTheme="majorHAnsi" w:cstheme="majorHAnsi"/>
          <w:color w:val="000000"/>
          <w:sz w:val="22"/>
        </w:rPr>
        <w:t>Out</w:t>
      </w:r>
      <w:proofErr w:type="spellEnd"/>
      <w:r w:rsidRPr="00E11F22">
        <w:rPr>
          <w:rFonts w:asciiTheme="majorHAnsi" w:eastAsia="BatangChe" w:hAnsiTheme="majorHAnsi" w:cstheme="majorHAnsi"/>
          <w:color w:val="000000"/>
          <w:sz w:val="22"/>
        </w:rPr>
        <w:t xml:space="preserve"> de los hoteles confirmados</w:t>
      </w:r>
      <w:r w:rsidRPr="00E11F22">
        <w:rPr>
          <w:rFonts w:asciiTheme="majorHAnsi" w:hAnsiTheme="majorHAnsi" w:cstheme="majorHAnsi"/>
          <w:color w:val="000000"/>
          <w:sz w:val="22"/>
        </w:rPr>
        <w:t>.</w:t>
      </w:r>
    </w:p>
    <w:p w14:paraId="39D73686" w14:textId="77777777" w:rsidR="00357CB4" w:rsidRPr="00E11F22" w:rsidRDefault="00357CB4" w:rsidP="00357CB4">
      <w:pPr>
        <w:pStyle w:val="Sinespaciado"/>
        <w:jc w:val="center"/>
        <w:rPr>
          <w:rFonts w:asciiTheme="majorHAnsi" w:hAnsiTheme="majorHAnsi" w:cstheme="majorHAnsi"/>
          <w:b/>
          <w:sz w:val="22"/>
        </w:rPr>
      </w:pPr>
    </w:p>
    <w:p w14:paraId="1053919E" w14:textId="77777777" w:rsidR="00357CB4" w:rsidRDefault="00357CB4" w:rsidP="00357CB4">
      <w:pPr>
        <w:pStyle w:val="Sinespaciado"/>
        <w:jc w:val="center"/>
        <w:rPr>
          <w:rFonts w:asciiTheme="majorHAnsi" w:hAnsiTheme="majorHAnsi" w:cstheme="majorHAnsi"/>
          <w:b/>
          <w:sz w:val="22"/>
        </w:rPr>
      </w:pPr>
    </w:p>
    <w:p w14:paraId="5DE458CE" w14:textId="77777777" w:rsidR="006D667C" w:rsidRDefault="006D667C" w:rsidP="00357CB4">
      <w:pPr>
        <w:pStyle w:val="Sinespaciado"/>
        <w:jc w:val="center"/>
        <w:rPr>
          <w:rFonts w:asciiTheme="majorHAnsi" w:hAnsiTheme="majorHAnsi" w:cstheme="majorHAnsi"/>
          <w:b/>
          <w:sz w:val="22"/>
        </w:rPr>
      </w:pPr>
    </w:p>
    <w:p w14:paraId="6C1B3435" w14:textId="77777777" w:rsidR="006D667C" w:rsidRDefault="006D667C" w:rsidP="00357CB4">
      <w:pPr>
        <w:pStyle w:val="Sinespaciado"/>
        <w:jc w:val="center"/>
        <w:rPr>
          <w:rFonts w:asciiTheme="majorHAnsi" w:hAnsiTheme="majorHAnsi" w:cstheme="majorHAnsi"/>
          <w:b/>
          <w:sz w:val="22"/>
        </w:rPr>
      </w:pPr>
    </w:p>
    <w:p w14:paraId="4E9C0E22" w14:textId="77777777" w:rsidR="006D667C" w:rsidRDefault="006D667C" w:rsidP="00357CB4">
      <w:pPr>
        <w:pStyle w:val="Sinespaciado"/>
        <w:jc w:val="center"/>
        <w:rPr>
          <w:rFonts w:asciiTheme="majorHAnsi" w:hAnsiTheme="majorHAnsi" w:cstheme="majorHAnsi"/>
          <w:b/>
          <w:sz w:val="22"/>
        </w:rPr>
      </w:pPr>
    </w:p>
    <w:p w14:paraId="7A8A7B2B" w14:textId="77777777" w:rsidR="006D667C" w:rsidRDefault="006D667C" w:rsidP="00357CB4">
      <w:pPr>
        <w:pStyle w:val="Sinespaciado"/>
        <w:jc w:val="center"/>
        <w:rPr>
          <w:rFonts w:asciiTheme="majorHAnsi" w:hAnsiTheme="majorHAnsi" w:cstheme="majorHAnsi"/>
          <w:b/>
          <w:sz w:val="22"/>
        </w:rPr>
      </w:pPr>
    </w:p>
    <w:p w14:paraId="0CCE2D81" w14:textId="77777777" w:rsidR="006D667C" w:rsidRDefault="006D667C" w:rsidP="00357CB4">
      <w:pPr>
        <w:pStyle w:val="Sinespaciado"/>
        <w:jc w:val="center"/>
        <w:rPr>
          <w:rFonts w:asciiTheme="majorHAnsi" w:hAnsiTheme="majorHAnsi" w:cstheme="majorHAnsi"/>
          <w:b/>
          <w:sz w:val="22"/>
        </w:rPr>
      </w:pPr>
    </w:p>
    <w:p w14:paraId="0E57C02B" w14:textId="77777777" w:rsidR="006D667C" w:rsidRDefault="006D667C" w:rsidP="00357CB4">
      <w:pPr>
        <w:pStyle w:val="Sinespaciado"/>
        <w:jc w:val="center"/>
        <w:rPr>
          <w:rFonts w:asciiTheme="majorHAnsi" w:hAnsiTheme="majorHAnsi" w:cstheme="majorHAnsi"/>
          <w:b/>
          <w:sz w:val="22"/>
        </w:rPr>
      </w:pPr>
    </w:p>
    <w:p w14:paraId="1744FDEF" w14:textId="77777777" w:rsidR="006D667C" w:rsidRDefault="006D667C" w:rsidP="00357CB4">
      <w:pPr>
        <w:pStyle w:val="Sinespaciado"/>
        <w:jc w:val="center"/>
        <w:rPr>
          <w:rFonts w:asciiTheme="majorHAnsi" w:hAnsiTheme="majorHAnsi" w:cstheme="majorHAnsi"/>
          <w:b/>
          <w:sz w:val="22"/>
        </w:rPr>
      </w:pPr>
    </w:p>
    <w:p w14:paraId="279A0542" w14:textId="77777777" w:rsidR="006D667C" w:rsidRDefault="006D667C" w:rsidP="00357CB4">
      <w:pPr>
        <w:pStyle w:val="Sinespaciado"/>
        <w:jc w:val="center"/>
        <w:rPr>
          <w:rFonts w:asciiTheme="majorHAnsi" w:hAnsiTheme="majorHAnsi" w:cstheme="majorHAnsi"/>
          <w:b/>
          <w:sz w:val="22"/>
        </w:rPr>
      </w:pPr>
    </w:p>
    <w:p w14:paraId="5689CE3B" w14:textId="77777777" w:rsidR="006D667C" w:rsidRDefault="006D667C" w:rsidP="00357CB4">
      <w:pPr>
        <w:pStyle w:val="Sinespaciado"/>
        <w:jc w:val="center"/>
        <w:rPr>
          <w:rFonts w:asciiTheme="majorHAnsi" w:hAnsiTheme="majorHAnsi" w:cstheme="majorHAnsi"/>
          <w:b/>
          <w:sz w:val="22"/>
        </w:rPr>
      </w:pPr>
    </w:p>
    <w:p w14:paraId="71061331" w14:textId="5AC87052" w:rsidR="00357CB4" w:rsidRPr="00E11F22" w:rsidRDefault="00357CB4" w:rsidP="00357CB4">
      <w:pPr>
        <w:pStyle w:val="Sinespaciado"/>
        <w:jc w:val="center"/>
        <w:rPr>
          <w:rFonts w:asciiTheme="majorHAnsi" w:hAnsiTheme="majorHAnsi" w:cstheme="majorHAnsi"/>
          <w:b/>
          <w:sz w:val="22"/>
        </w:rPr>
      </w:pPr>
      <w:r w:rsidRPr="00E11F22">
        <w:rPr>
          <w:rFonts w:asciiTheme="majorHAnsi" w:hAnsiTheme="majorHAnsi" w:cstheme="majorHAnsi"/>
          <w:b/>
          <w:sz w:val="22"/>
        </w:rPr>
        <w:lastRenderedPageBreak/>
        <w:t>IMPORTANTE</w:t>
      </w:r>
    </w:p>
    <w:p w14:paraId="111B32DE" w14:textId="77777777" w:rsidR="00357CB4" w:rsidRPr="00E11F22" w:rsidRDefault="00357CB4" w:rsidP="00357CB4">
      <w:pPr>
        <w:pStyle w:val="Sinespaciado"/>
        <w:jc w:val="center"/>
        <w:rPr>
          <w:rFonts w:asciiTheme="majorHAnsi" w:hAnsiTheme="majorHAnsi" w:cstheme="majorHAnsi"/>
          <w:b/>
          <w:sz w:val="22"/>
        </w:rPr>
      </w:pPr>
    </w:p>
    <w:p w14:paraId="5B7B300F" w14:textId="77777777" w:rsidR="00357CB4" w:rsidRPr="00E11F22" w:rsidRDefault="00357CB4" w:rsidP="00357CB4">
      <w:pPr>
        <w:pStyle w:val="Sinespaciado"/>
        <w:jc w:val="both"/>
        <w:rPr>
          <w:rFonts w:asciiTheme="majorHAnsi" w:hAnsiTheme="majorHAnsi" w:cstheme="majorHAnsi"/>
          <w:sz w:val="22"/>
        </w:rPr>
      </w:pPr>
      <w:r w:rsidRPr="00E11F22">
        <w:rPr>
          <w:rFonts w:asciiTheme="majorHAnsi" w:hAnsiTheme="majorHAnsi" w:cstheme="majorHAnsi"/>
          <w:sz w:val="22"/>
        </w:rPr>
        <w:t>A partir del mes de septiembre del presente, se ha reorganizado el recorrido en Machu Picchu, evitando que todo el peso de los visitantes sea en una misma ruta. Esto por recomendación de la UNESCO. Por tanto, a la fecha tenemos 05 rutas de guiado y/o desplazamiento dentro de la ciudadela. Nuestra programación de manual /web / tarifario, tiene incluida la “Ruta 1” la misma que cuenta con una privilegiada vista panorámica. La “Ruta 2” y “Ruta 3”, tienen un costo adicional por ser miradores Montaña Huayna Picchu y Montaña Machu Picchu respectivamente. Así mismo requieren de guía en privado según requerimiento de las nuevas disposiciones. Cabe mencionar que Montaña Machu Picchu (Ruta #3) es la única que posee vista panorámica, similar a la Ruta #1. Pero aplica suplemento que será informado en caso de no contar con disponibilidad en la Ruta #1. Las Rutas #4 y #5 tienen el mismo costo que la Ruta #1 pero estas no cuentan con la vista panorámica y el recorrido se hace dentro de la ciudadela solo por la parte baja.</w:t>
      </w:r>
    </w:p>
    <w:p w14:paraId="0F9ACB29" w14:textId="77777777" w:rsidR="006D667C" w:rsidRDefault="006D667C" w:rsidP="00357CB4">
      <w:pPr>
        <w:pStyle w:val="Sinespaciado"/>
        <w:jc w:val="both"/>
        <w:rPr>
          <w:rFonts w:asciiTheme="majorHAnsi" w:hAnsiTheme="majorHAnsi" w:cstheme="majorHAnsi"/>
          <w:sz w:val="22"/>
        </w:rPr>
      </w:pPr>
    </w:p>
    <w:p w14:paraId="1FEF9F3F" w14:textId="7FB9A278" w:rsidR="00357CB4" w:rsidRPr="00E11F22" w:rsidRDefault="00357CB4" w:rsidP="00357CB4">
      <w:pPr>
        <w:pStyle w:val="Sinespaciado"/>
        <w:jc w:val="both"/>
        <w:rPr>
          <w:rFonts w:asciiTheme="majorHAnsi" w:hAnsiTheme="majorHAnsi" w:cstheme="majorHAnsi"/>
          <w:sz w:val="22"/>
        </w:rPr>
      </w:pPr>
      <w:r w:rsidRPr="00E11F22">
        <w:rPr>
          <w:rFonts w:asciiTheme="majorHAnsi" w:hAnsiTheme="majorHAnsi" w:cstheme="majorHAnsi"/>
          <w:sz w:val="22"/>
        </w:rPr>
        <w:t>Se recomienda solicitar su reserva con anticipación y siempre verificar la previa disponibilidad.</w:t>
      </w:r>
    </w:p>
    <w:p w14:paraId="46BCE7A9" w14:textId="77777777" w:rsidR="00357CB4" w:rsidRPr="00E11F22" w:rsidRDefault="00357CB4" w:rsidP="00357CB4">
      <w:pPr>
        <w:pStyle w:val="Sinespaciado"/>
        <w:jc w:val="both"/>
        <w:rPr>
          <w:rFonts w:asciiTheme="majorHAnsi" w:hAnsiTheme="majorHAnsi" w:cstheme="majorHAnsi"/>
          <w:sz w:val="22"/>
        </w:rPr>
      </w:pPr>
      <w:r w:rsidRPr="00E11F22">
        <w:rPr>
          <w:rFonts w:asciiTheme="majorHAnsi" w:hAnsiTheme="majorHAnsi" w:cstheme="majorHAnsi"/>
          <w:sz w:val="22"/>
        </w:rPr>
        <w:t>Ruta #1                2 meses</w:t>
      </w:r>
    </w:p>
    <w:p w14:paraId="58102BF0" w14:textId="77777777" w:rsidR="00357CB4" w:rsidRPr="00E11F22" w:rsidRDefault="00357CB4" w:rsidP="00357CB4">
      <w:pPr>
        <w:pStyle w:val="Sinespaciado"/>
        <w:jc w:val="both"/>
        <w:rPr>
          <w:rFonts w:asciiTheme="majorHAnsi" w:hAnsiTheme="majorHAnsi" w:cstheme="majorHAnsi"/>
          <w:sz w:val="22"/>
        </w:rPr>
      </w:pPr>
      <w:r w:rsidRPr="00E11F22">
        <w:rPr>
          <w:rFonts w:asciiTheme="majorHAnsi" w:hAnsiTheme="majorHAnsi" w:cstheme="majorHAnsi"/>
          <w:sz w:val="22"/>
        </w:rPr>
        <w:t>Ruta #2                3-4 meses</w:t>
      </w:r>
    </w:p>
    <w:p w14:paraId="7F728574" w14:textId="77777777" w:rsidR="00357CB4" w:rsidRPr="00E11F22" w:rsidRDefault="00357CB4" w:rsidP="00357CB4">
      <w:pPr>
        <w:pStyle w:val="Sinespaciado"/>
        <w:jc w:val="both"/>
        <w:rPr>
          <w:rFonts w:asciiTheme="majorHAnsi" w:hAnsiTheme="majorHAnsi" w:cstheme="majorHAnsi"/>
          <w:sz w:val="22"/>
        </w:rPr>
      </w:pPr>
      <w:r w:rsidRPr="00E11F22">
        <w:rPr>
          <w:rFonts w:asciiTheme="majorHAnsi" w:hAnsiTheme="majorHAnsi" w:cstheme="majorHAnsi"/>
          <w:sz w:val="22"/>
        </w:rPr>
        <w:t>Ruta #3                45 días</w:t>
      </w:r>
    </w:p>
    <w:p w14:paraId="6776A93A" w14:textId="77777777" w:rsidR="00357CB4" w:rsidRPr="00E11F22" w:rsidRDefault="00357CB4" w:rsidP="00357CB4">
      <w:pPr>
        <w:pStyle w:val="Sinespaciado"/>
        <w:jc w:val="both"/>
        <w:rPr>
          <w:rFonts w:asciiTheme="majorHAnsi" w:hAnsiTheme="majorHAnsi" w:cstheme="majorHAnsi"/>
          <w:sz w:val="22"/>
        </w:rPr>
      </w:pPr>
      <w:r w:rsidRPr="00E11F22">
        <w:rPr>
          <w:rFonts w:asciiTheme="majorHAnsi" w:hAnsiTheme="majorHAnsi" w:cstheme="majorHAnsi"/>
          <w:sz w:val="22"/>
        </w:rPr>
        <w:t>Ruta #4                30 días</w:t>
      </w:r>
    </w:p>
    <w:p w14:paraId="4E46FA19" w14:textId="77777777" w:rsidR="00357CB4" w:rsidRPr="00E11F22" w:rsidRDefault="00357CB4" w:rsidP="00357CB4">
      <w:pPr>
        <w:pStyle w:val="Sinespaciado"/>
        <w:jc w:val="both"/>
        <w:rPr>
          <w:rFonts w:asciiTheme="majorHAnsi" w:hAnsiTheme="majorHAnsi" w:cstheme="majorHAnsi"/>
          <w:sz w:val="22"/>
        </w:rPr>
      </w:pPr>
      <w:r w:rsidRPr="00E11F22">
        <w:rPr>
          <w:rFonts w:asciiTheme="majorHAnsi" w:hAnsiTheme="majorHAnsi" w:cstheme="majorHAnsi"/>
          <w:sz w:val="22"/>
        </w:rPr>
        <w:t>Ruta #5                30 días.</w:t>
      </w:r>
    </w:p>
    <w:p w14:paraId="13F57DBB" w14:textId="77777777" w:rsidR="00357CB4" w:rsidRPr="00E11F22" w:rsidRDefault="00357CB4" w:rsidP="00357CB4">
      <w:pPr>
        <w:pStyle w:val="Sinespaciado"/>
        <w:jc w:val="both"/>
        <w:rPr>
          <w:rFonts w:asciiTheme="majorHAnsi" w:hAnsiTheme="majorHAnsi" w:cstheme="majorHAnsi"/>
          <w:sz w:val="22"/>
        </w:rPr>
      </w:pPr>
    </w:p>
    <w:p w14:paraId="4BE530F2" w14:textId="77777777" w:rsidR="00357CB4" w:rsidRPr="00E11F22" w:rsidRDefault="00357CB4" w:rsidP="00357CB4">
      <w:pPr>
        <w:pStyle w:val="Sinespaciado"/>
        <w:jc w:val="both"/>
        <w:rPr>
          <w:rFonts w:asciiTheme="majorHAnsi" w:hAnsiTheme="majorHAnsi" w:cstheme="majorHAnsi"/>
          <w:sz w:val="22"/>
        </w:rPr>
      </w:pPr>
    </w:p>
    <w:p w14:paraId="32938EBA" w14:textId="77777777" w:rsidR="00357CB4" w:rsidRPr="00E11F22" w:rsidRDefault="00357CB4" w:rsidP="00357CB4">
      <w:pPr>
        <w:pStyle w:val="Sinespaciado"/>
        <w:jc w:val="both"/>
        <w:rPr>
          <w:rFonts w:asciiTheme="majorHAnsi" w:hAnsiTheme="majorHAnsi" w:cstheme="majorHAnsi"/>
          <w:sz w:val="22"/>
        </w:rPr>
      </w:pPr>
    </w:p>
    <w:p w14:paraId="216C063E" w14:textId="77777777" w:rsidR="00EC206A" w:rsidRPr="00AD73FD" w:rsidRDefault="00EC206A" w:rsidP="00EC206A">
      <w:pPr>
        <w:jc w:val="both"/>
        <w:rPr>
          <w:rFonts w:asciiTheme="majorHAnsi" w:hAnsiTheme="majorHAnsi"/>
          <w:b/>
          <w:sz w:val="22"/>
        </w:rPr>
      </w:pPr>
    </w:p>
    <w:p w14:paraId="483842C7" w14:textId="77777777" w:rsidR="00EC206A" w:rsidRPr="00AD73FD" w:rsidRDefault="00EC206A" w:rsidP="00EC206A">
      <w:pPr>
        <w:jc w:val="both"/>
        <w:rPr>
          <w:rFonts w:asciiTheme="majorHAnsi" w:hAnsiTheme="majorHAnsi"/>
          <w:b/>
          <w:sz w:val="22"/>
        </w:rPr>
      </w:pPr>
    </w:p>
    <w:p w14:paraId="3166A65C" w14:textId="77777777" w:rsidR="00EC206A" w:rsidRPr="00AD73FD" w:rsidRDefault="00EC206A" w:rsidP="00EC206A">
      <w:pPr>
        <w:jc w:val="both"/>
        <w:rPr>
          <w:rFonts w:asciiTheme="majorHAnsi" w:hAnsiTheme="majorHAnsi"/>
          <w:b/>
          <w:sz w:val="22"/>
        </w:rPr>
      </w:pPr>
    </w:p>
    <w:p w14:paraId="4A08D7A3" w14:textId="77777777" w:rsidR="00EC206A" w:rsidRPr="00AD73FD" w:rsidRDefault="00EC206A" w:rsidP="00EC206A">
      <w:pPr>
        <w:jc w:val="both"/>
        <w:rPr>
          <w:rFonts w:asciiTheme="majorHAnsi" w:hAnsiTheme="majorHAnsi"/>
          <w:b/>
          <w:sz w:val="22"/>
        </w:rPr>
      </w:pPr>
    </w:p>
    <w:p w14:paraId="5045553E" w14:textId="77777777" w:rsidR="00EC206A" w:rsidRPr="00AD73FD" w:rsidRDefault="00EC206A" w:rsidP="00EC206A">
      <w:pPr>
        <w:jc w:val="both"/>
        <w:rPr>
          <w:rFonts w:asciiTheme="majorHAnsi" w:hAnsiTheme="majorHAnsi"/>
          <w:b/>
          <w:sz w:val="22"/>
        </w:rPr>
      </w:pPr>
    </w:p>
    <w:p w14:paraId="0EE3FAE0" w14:textId="77777777" w:rsidR="00EC206A" w:rsidRDefault="00EC206A" w:rsidP="00EC206A">
      <w:pPr>
        <w:jc w:val="both"/>
        <w:rPr>
          <w:b/>
          <w:sz w:val="18"/>
          <w:szCs w:val="18"/>
        </w:rPr>
      </w:pPr>
    </w:p>
    <w:p w14:paraId="5B1C2490" w14:textId="77777777" w:rsidR="00EC206A" w:rsidRDefault="00EC206A" w:rsidP="00EC206A">
      <w:pPr>
        <w:jc w:val="both"/>
        <w:rPr>
          <w:b/>
          <w:sz w:val="18"/>
          <w:szCs w:val="18"/>
        </w:rPr>
      </w:pPr>
    </w:p>
    <w:p w14:paraId="61B38333" w14:textId="77777777" w:rsidR="00EC206A" w:rsidRDefault="00EC206A" w:rsidP="00EC206A">
      <w:pPr>
        <w:jc w:val="both"/>
        <w:rPr>
          <w:b/>
          <w:sz w:val="18"/>
          <w:szCs w:val="18"/>
        </w:rPr>
      </w:pPr>
    </w:p>
    <w:p w14:paraId="3EBD2208" w14:textId="77777777" w:rsidR="00EC206A" w:rsidRDefault="00EC206A" w:rsidP="00EC206A">
      <w:pPr>
        <w:jc w:val="both"/>
        <w:rPr>
          <w:b/>
          <w:sz w:val="18"/>
          <w:szCs w:val="18"/>
        </w:rPr>
      </w:pPr>
    </w:p>
    <w:p w14:paraId="78CF52F6" w14:textId="77777777" w:rsidR="00EC206A" w:rsidRDefault="00EC206A" w:rsidP="00EC206A">
      <w:pPr>
        <w:jc w:val="both"/>
        <w:rPr>
          <w:b/>
          <w:sz w:val="18"/>
          <w:szCs w:val="18"/>
        </w:rPr>
      </w:pPr>
    </w:p>
    <w:p w14:paraId="44AEA133" w14:textId="77777777" w:rsidR="00EC206A" w:rsidRDefault="00EC206A" w:rsidP="00EC206A">
      <w:pPr>
        <w:jc w:val="both"/>
        <w:rPr>
          <w:b/>
          <w:sz w:val="18"/>
          <w:szCs w:val="18"/>
        </w:rPr>
      </w:pPr>
    </w:p>
    <w:p w14:paraId="7A6B08DA" w14:textId="77777777" w:rsidR="00EC206A" w:rsidRDefault="00EC206A" w:rsidP="00EC206A">
      <w:pPr>
        <w:jc w:val="both"/>
        <w:rPr>
          <w:b/>
          <w:sz w:val="18"/>
          <w:szCs w:val="18"/>
        </w:rPr>
      </w:pPr>
    </w:p>
    <w:p w14:paraId="773F7F8A" w14:textId="77777777" w:rsidR="00EC206A" w:rsidRDefault="00EC206A" w:rsidP="00EC206A">
      <w:pPr>
        <w:jc w:val="both"/>
        <w:rPr>
          <w:b/>
          <w:sz w:val="18"/>
          <w:szCs w:val="18"/>
        </w:rPr>
      </w:pPr>
    </w:p>
    <w:p w14:paraId="5A0CC425" w14:textId="77777777" w:rsidR="00EC206A" w:rsidRDefault="00EC206A" w:rsidP="00EC206A">
      <w:pPr>
        <w:jc w:val="both"/>
        <w:rPr>
          <w:b/>
          <w:sz w:val="18"/>
          <w:szCs w:val="18"/>
        </w:rPr>
      </w:pPr>
    </w:p>
    <w:p w14:paraId="1CD2AC05" w14:textId="77777777" w:rsidR="00EC206A" w:rsidRPr="00CE0D7A" w:rsidRDefault="00EC206A" w:rsidP="00EC206A">
      <w:pPr>
        <w:jc w:val="center"/>
        <w:rPr>
          <w:b/>
          <w:sz w:val="18"/>
          <w:szCs w:val="18"/>
        </w:rPr>
      </w:pPr>
      <w:r w:rsidRPr="00CE0D7A">
        <w:rPr>
          <w:b/>
          <w:sz w:val="18"/>
          <w:szCs w:val="18"/>
        </w:rPr>
        <w:lastRenderedPageBreak/>
        <w:t>CONDICIONES GENERALES</w:t>
      </w:r>
    </w:p>
    <w:p w14:paraId="591DEDCB" w14:textId="77777777" w:rsidR="00EC206A" w:rsidRPr="00CE0D7A" w:rsidRDefault="00EC206A" w:rsidP="00EC206A">
      <w:pPr>
        <w:jc w:val="both"/>
        <w:rPr>
          <w:sz w:val="18"/>
          <w:szCs w:val="18"/>
        </w:rPr>
      </w:pPr>
      <w:r w:rsidRPr="00CE0D7A">
        <w:rPr>
          <w:b/>
          <w:sz w:val="18"/>
          <w:szCs w:val="18"/>
        </w:rPr>
        <w:t>DEPOSITOS</w:t>
      </w:r>
      <w:r w:rsidRPr="00CE0D7A">
        <w:rPr>
          <w:sz w:val="18"/>
          <w:szCs w:val="18"/>
        </w:rPr>
        <w:t>: Debido a la alta demanda hotelera, UNIVERSAL GROUP LTDA Y SUS MAYORISTAS ASOCIADAS, podrá solicitar depósitos no reembolsables para garantizar reservas. En el caso que los plazos no se cumplan, las reservas serán automáticamente anuladas. En el caso que quieran reactivar dichas reservas, intentaremos, pasando las nuevas condiciones.</w:t>
      </w:r>
    </w:p>
    <w:p w14:paraId="6C387B81" w14:textId="77777777" w:rsidR="00EC206A" w:rsidRPr="00CE0D7A" w:rsidRDefault="00EC206A" w:rsidP="00EC206A">
      <w:pPr>
        <w:jc w:val="both"/>
        <w:rPr>
          <w:sz w:val="18"/>
          <w:szCs w:val="18"/>
        </w:rPr>
      </w:pPr>
      <w:r w:rsidRPr="00CE0D7A">
        <w:rPr>
          <w:b/>
          <w:sz w:val="18"/>
          <w:szCs w:val="18"/>
        </w:rPr>
        <w:t>CANCELACIONES/CAMBIOS/REEBOLSO</w:t>
      </w:r>
      <w:r w:rsidRPr="00CE0D7A">
        <w:rPr>
          <w:sz w:val="18"/>
          <w:szCs w:val="18"/>
        </w:rPr>
        <w:t xml:space="preserve">: Las cancelaciones deben hacerse por escrito (e-mail / fax / carta), cancelaciones verbales no serán aceptadas. UNIVERSAL GROUP LTDA Y SUS MAYORISTAS ASOCIADAS, cargaran al agente comprador cualquier gasto en que incurra perdida de depósitos para hoteles, cruceros, </w:t>
      </w:r>
      <w:proofErr w:type="spellStart"/>
      <w:r w:rsidRPr="00CE0D7A">
        <w:rPr>
          <w:sz w:val="18"/>
          <w:szCs w:val="18"/>
        </w:rPr>
        <w:t>etc</w:t>
      </w:r>
      <w:proofErr w:type="spellEnd"/>
      <w:r w:rsidRPr="00CE0D7A">
        <w:rPr>
          <w:sz w:val="18"/>
          <w:szCs w:val="18"/>
        </w:rPr>
        <w:t xml:space="preserve">, por pasajeros posteriores cancelados, además se incluirá el gasto operacional correspondiente (comunicaciones, administrativos razonables, </w:t>
      </w:r>
      <w:proofErr w:type="spellStart"/>
      <w:r w:rsidRPr="00CE0D7A">
        <w:rPr>
          <w:sz w:val="18"/>
          <w:szCs w:val="18"/>
        </w:rPr>
        <w:t>etc</w:t>
      </w:r>
      <w:proofErr w:type="spellEnd"/>
      <w:r w:rsidRPr="00CE0D7A">
        <w:rPr>
          <w:sz w:val="18"/>
          <w:szCs w:val="18"/>
        </w:rPr>
        <w:t>). En el caso de pasajeros con derecho a devoluciones por servicios no prestados o cancelados dentro de los plazos fijados, UNIVERSAL GROUP LTDA Y SUS MAYORISTAS ASOCIADAS, harán dichos reembolsos exclusivamente a través del agente comprador. Reclamos de REEMBOLSOS DESPUES DE LOS 40 DIAS NO SERAN RECONOCIDOS. Sin Excepción.</w:t>
      </w:r>
    </w:p>
    <w:p w14:paraId="4DE7003E" w14:textId="77777777" w:rsidR="00EC206A" w:rsidRPr="00CE0D7A" w:rsidRDefault="00EC206A" w:rsidP="00EC206A">
      <w:pPr>
        <w:jc w:val="both"/>
        <w:rPr>
          <w:sz w:val="18"/>
          <w:szCs w:val="18"/>
        </w:rPr>
      </w:pPr>
      <w:r w:rsidRPr="00CE0D7A">
        <w:rPr>
          <w:b/>
          <w:sz w:val="18"/>
          <w:szCs w:val="18"/>
        </w:rPr>
        <w:t>CANCELACIONES/CAMBIOS HECHOS POR LOS PASAJEROS</w:t>
      </w:r>
      <w:r w:rsidRPr="00CE0D7A">
        <w:rPr>
          <w:sz w:val="18"/>
          <w:szCs w:val="18"/>
        </w:rPr>
        <w:t>: En el caso que el pasajero cancele servicios y/o hoteles estando de viaje, es importante que obtenga del operador u hotel un número de cancelación. No será aceptado nombre de un empleado, se requiere un número de cancelación que sea VALIDO. En todos los casos nos reservamos el derecho de cobrar un cargo por los cambios hechos.</w:t>
      </w:r>
    </w:p>
    <w:p w14:paraId="32013872" w14:textId="77777777" w:rsidR="00EC206A" w:rsidRPr="00CE0D7A" w:rsidRDefault="00EC206A" w:rsidP="00EC206A">
      <w:pPr>
        <w:jc w:val="both"/>
        <w:rPr>
          <w:sz w:val="18"/>
          <w:szCs w:val="18"/>
        </w:rPr>
      </w:pPr>
      <w:r w:rsidRPr="00CE0D7A">
        <w:rPr>
          <w:b/>
          <w:sz w:val="18"/>
          <w:szCs w:val="18"/>
        </w:rPr>
        <w:t>NO SHOW</w:t>
      </w:r>
      <w:r w:rsidRPr="00CE0D7A">
        <w:rPr>
          <w:sz w:val="18"/>
          <w:szCs w:val="18"/>
        </w:rPr>
        <w:t>: En caso de que el cliente no se presente, el servicio será considerado prestado. No tendrá derecho a devolución. Cambios hechos fuera del tiempo indicado por cada hotel están sujetos a un cargo equivalente a 01 noche de hotel como mínimo. Parques Nacionales: Una vez enviado el prepago por hotel solicitado, no existe devolución. En</w:t>
      </w:r>
      <w:r>
        <w:rPr>
          <w:sz w:val="18"/>
          <w:szCs w:val="18"/>
        </w:rPr>
        <w:t xml:space="preserve"> </w:t>
      </w:r>
      <w:r w:rsidRPr="00CE0D7A">
        <w:rPr>
          <w:sz w:val="18"/>
          <w:szCs w:val="18"/>
        </w:rPr>
        <w:t xml:space="preserve">caso de que el hotel solicitado este completo, un hotel similar será reservado en cuyo caso debemos recibir aceptación en 48 horas máximo; caso contrario la reserva será cancelada. Servicios no utilizados: Reclamos deberán ser acompañados de documentación completa y son sujetos a un cargo determinado de acuerdo al destino y producto. </w:t>
      </w:r>
    </w:p>
    <w:p w14:paraId="73DF32CB" w14:textId="77777777" w:rsidR="00EC206A" w:rsidRPr="00CE0D7A" w:rsidRDefault="00EC206A" w:rsidP="00EC206A">
      <w:pPr>
        <w:jc w:val="both"/>
        <w:rPr>
          <w:sz w:val="18"/>
          <w:szCs w:val="18"/>
        </w:rPr>
      </w:pPr>
      <w:r w:rsidRPr="00CE0D7A">
        <w:rPr>
          <w:sz w:val="18"/>
          <w:szCs w:val="18"/>
        </w:rPr>
        <w:t xml:space="preserve">Entradas de teatro, espectáculos, funciones, deportes, </w:t>
      </w:r>
      <w:proofErr w:type="spellStart"/>
      <w:r w:rsidRPr="00CE0D7A">
        <w:rPr>
          <w:sz w:val="18"/>
          <w:szCs w:val="18"/>
        </w:rPr>
        <w:t>etc</w:t>
      </w:r>
      <w:proofErr w:type="spellEnd"/>
      <w:r w:rsidRPr="00CE0D7A">
        <w:rPr>
          <w:sz w:val="18"/>
          <w:szCs w:val="18"/>
        </w:rPr>
        <w:t xml:space="preserve">, no son reembolsables. Los gastos de NO SHOW deberán ser pagos dentro de los términos de la facturación, en el caso que no se paguen, reservamos el derecho de no aceptar reservas futuras hasta recibir pago. </w:t>
      </w:r>
    </w:p>
    <w:p w14:paraId="54AC9D97" w14:textId="77777777" w:rsidR="00EC206A" w:rsidRPr="00CE0D7A" w:rsidRDefault="00EC206A" w:rsidP="00EC206A">
      <w:pPr>
        <w:jc w:val="both"/>
        <w:rPr>
          <w:sz w:val="18"/>
          <w:szCs w:val="18"/>
        </w:rPr>
      </w:pPr>
      <w:r w:rsidRPr="00CE0D7A">
        <w:rPr>
          <w:b/>
          <w:sz w:val="18"/>
          <w:szCs w:val="18"/>
        </w:rPr>
        <w:t>NOTA:</w:t>
      </w:r>
      <w:r w:rsidRPr="00CE0D7A">
        <w:rPr>
          <w:sz w:val="18"/>
          <w:szCs w:val="18"/>
        </w:rPr>
        <w:t xml:space="preserve"> Los gastos de NO SHOW deberán ser pagos dentro de los términos de la facturación, en el caso que no se paguen, reservamos el derecho de no aceptar futuras reservas hasta recibir pago.</w:t>
      </w:r>
    </w:p>
    <w:p w14:paraId="7D268FD4" w14:textId="77777777" w:rsidR="00EC206A" w:rsidRPr="00CE0D7A" w:rsidRDefault="00EC206A" w:rsidP="00EC206A">
      <w:pPr>
        <w:jc w:val="both"/>
        <w:rPr>
          <w:b/>
          <w:sz w:val="18"/>
          <w:szCs w:val="18"/>
        </w:rPr>
      </w:pPr>
      <w:r w:rsidRPr="00CE0D7A">
        <w:rPr>
          <w:b/>
          <w:sz w:val="18"/>
          <w:szCs w:val="18"/>
        </w:rPr>
        <w:t>TENGA EN CUENTA</w:t>
      </w:r>
    </w:p>
    <w:p w14:paraId="4B68C062" w14:textId="77777777" w:rsidR="00EC206A" w:rsidRPr="00CE0D7A" w:rsidRDefault="00EC206A" w:rsidP="00EC206A">
      <w:pPr>
        <w:jc w:val="both"/>
        <w:rPr>
          <w:sz w:val="18"/>
          <w:szCs w:val="18"/>
        </w:rPr>
      </w:pPr>
      <w:r w:rsidRPr="00CE0D7A">
        <w:rPr>
          <w:b/>
          <w:sz w:val="18"/>
          <w:szCs w:val="18"/>
        </w:rPr>
        <w:t>DOCUMENTOS:</w:t>
      </w:r>
      <w:r w:rsidRPr="00CE0D7A">
        <w:rPr>
          <w:sz w:val="18"/>
          <w:szCs w:val="18"/>
        </w:rPr>
        <w:t xml:space="preserve"> Es la explicita responsabilidad del viajero y su agente de viajes de asegurar todos los visados y requisitos de viaje antes de partir de su país de origen. UNIVERSAL GROUP LTDA Y SUS MAYORISTAS ASOCIADAS, declinan toda responsabilidad monetaria en caso de ser rechazado en fronteras por falta de los requisitos aduaneros y/o emigración. Todos los gastos generados serán por cuenta del viajero y se aplicarán las condiciones establecidas por cancelaciones por servicios rechazados voluntariamente. </w:t>
      </w:r>
    </w:p>
    <w:p w14:paraId="0CA95FEC" w14:textId="77777777" w:rsidR="00EC206A" w:rsidRPr="00CE0D7A" w:rsidRDefault="00EC206A" w:rsidP="00EC206A">
      <w:pPr>
        <w:jc w:val="both"/>
        <w:rPr>
          <w:sz w:val="18"/>
          <w:szCs w:val="18"/>
        </w:rPr>
      </w:pPr>
      <w:r w:rsidRPr="00CE0D7A">
        <w:rPr>
          <w:sz w:val="18"/>
          <w:szCs w:val="18"/>
        </w:rPr>
        <w:t>UNIVERSAL GROUP LTDA Y SUS MAYORISTAS ASOCIADAS Se acogen a las cláusulas de responsabilidad basada en el Decreto 2438/10. Para más información visite nuestra página web en la sección información general.</w:t>
      </w:r>
    </w:p>
    <w:p w14:paraId="58D19EEC" w14:textId="77777777" w:rsidR="00EC206A" w:rsidRPr="00CE0D7A" w:rsidRDefault="00EC206A" w:rsidP="00EC206A">
      <w:pPr>
        <w:jc w:val="both"/>
        <w:rPr>
          <w:sz w:val="18"/>
          <w:szCs w:val="18"/>
        </w:rPr>
      </w:pPr>
      <w:r w:rsidRPr="00CE0D7A">
        <w:rPr>
          <w:b/>
          <w:sz w:val="18"/>
          <w:szCs w:val="18"/>
        </w:rPr>
        <w:t>POLITICA GENERAL</w:t>
      </w:r>
      <w:r w:rsidRPr="00CE0D7A">
        <w:rPr>
          <w:sz w:val="18"/>
          <w:szCs w:val="18"/>
        </w:rPr>
        <w:t xml:space="preserve">. La Agencia mayorista está sujeta al régimen de responsabilidad que establece la ley 300/96 y Decreto. 1075/97, Decreto 2438 de 2010. De igual manera se encuentra comprometido con el cumplimiento de la Resolución 3860/15 sobre sostenibilidad turística. La responsabilidad del organizador del plan o paquete turístico se limita a los términos y condiciones del programa en relación con la prestación y calidad de los servicios. La Agencia no asume ninguna responsabilidad frente al usuario por el servicio de transporte aéreo, salvo que se trate de vuelo fletado y de acuerdo con las condiciones del contrato de transporte. La agencia no asume responsabilidad frente al usuario o viajero por eventos de fuerza mayor o caso fortuito, acción u omisión de terceros o del viajero que pudiere ocurrir antes o durante el viaje. Toda la información adicional relativa a vigencias, condiciones, penalidades, políticas de cancelación y reembolso, tarifas, impuestos, y demás pagos obligatorios, medidas de salud, documentación, servicios de asistencia, deben ser consultados </w:t>
      </w:r>
      <w:r w:rsidRPr="00CE0D7A">
        <w:rPr>
          <w:sz w:val="18"/>
          <w:szCs w:val="18"/>
        </w:rPr>
        <w:lastRenderedPageBreak/>
        <w:t>con el asesor de viajes, así mismo serán informados al pasajero en los documentos de viaje, según las características que apliquen a cada uno.</w:t>
      </w:r>
    </w:p>
    <w:p w14:paraId="7CCABACB" w14:textId="77777777" w:rsidR="00EC206A" w:rsidRPr="00CE0D7A" w:rsidRDefault="00EC206A" w:rsidP="00EC206A">
      <w:pPr>
        <w:jc w:val="both"/>
        <w:rPr>
          <w:sz w:val="18"/>
          <w:szCs w:val="18"/>
        </w:rPr>
      </w:pPr>
      <w:r w:rsidRPr="00CE0D7A">
        <w:rPr>
          <w:b/>
          <w:sz w:val="18"/>
          <w:szCs w:val="18"/>
        </w:rPr>
        <w:t>Registro Nacional de Turismo:</w:t>
      </w:r>
      <w:r w:rsidRPr="00CE0D7A">
        <w:rPr>
          <w:sz w:val="18"/>
          <w:szCs w:val="18"/>
        </w:rPr>
        <w:t xml:space="preserve"> JS REPRESENTACIONES No. 848, MCO REPRESENTACIONES No. 4917, IT REPRESENTACIONES No. 6179, </w:t>
      </w:r>
      <w:r w:rsidRPr="00CE0D7A">
        <w:rPr>
          <w:rFonts w:cs="Calibri"/>
          <w:bCs/>
          <w:sz w:val="18"/>
          <w:szCs w:val="18"/>
        </w:rPr>
        <w:t>DESIGN TRAVEL MAYORISTA No. 33626. TS MAYORISTA No. 39603</w:t>
      </w:r>
    </w:p>
    <w:p w14:paraId="086CEFA4" w14:textId="77777777" w:rsidR="00EC206A" w:rsidRPr="00CE0D7A" w:rsidRDefault="00EC206A" w:rsidP="00EC206A">
      <w:pPr>
        <w:jc w:val="center"/>
      </w:pPr>
      <w:r w:rsidRPr="00CE0D7A">
        <w:rPr>
          <w:b/>
          <w:sz w:val="18"/>
          <w:szCs w:val="18"/>
        </w:rPr>
        <w:t>UNIVERSAL GROUP Y SUS MAYORISTAS ASOCIADAS, en cumplimiento de los Artículos 16 y 17 de la ley 679 del 3 de agosto de 2001, advertimos sobre las consecuencias legales de la explotación y abuso de menores de edad en el país</w:t>
      </w:r>
    </w:p>
    <w:p w14:paraId="56321DA6" w14:textId="77777777" w:rsidR="00EC206A" w:rsidRDefault="00EC206A" w:rsidP="00EC206A">
      <w:pPr>
        <w:jc w:val="both"/>
        <w:rPr>
          <w:rFonts w:cs="Calibri"/>
          <w:color w:val="000000"/>
          <w:szCs w:val="20"/>
        </w:rPr>
      </w:pPr>
    </w:p>
    <w:p w14:paraId="686181AA" w14:textId="77777777" w:rsidR="00F85B2C" w:rsidRPr="008725F0" w:rsidRDefault="00F85B2C" w:rsidP="00F85B2C">
      <w:pPr>
        <w:ind w:left="-851" w:right="-1085"/>
        <w:rPr>
          <w:sz w:val="22"/>
        </w:rPr>
      </w:pPr>
    </w:p>
    <w:p w14:paraId="26C641F4" w14:textId="77777777" w:rsidR="009F71A9" w:rsidRDefault="009F71A9" w:rsidP="00F85B2C">
      <w:pPr>
        <w:pStyle w:val="Sinespaciado"/>
        <w:ind w:left="-851" w:right="-1085"/>
        <w:jc w:val="center"/>
        <w:rPr>
          <w:b/>
          <w:sz w:val="22"/>
        </w:rPr>
      </w:pPr>
    </w:p>
    <w:p w14:paraId="21404B01" w14:textId="08C27319" w:rsidR="00F85B2C" w:rsidRPr="008725F0" w:rsidRDefault="00F85B2C" w:rsidP="00F85B2C">
      <w:pPr>
        <w:pStyle w:val="Sinespaciado"/>
        <w:ind w:left="-851" w:right="-1085"/>
        <w:jc w:val="center"/>
        <w:rPr>
          <w:b/>
          <w:sz w:val="22"/>
        </w:rPr>
      </w:pPr>
      <w:r w:rsidRPr="008725F0">
        <w:rPr>
          <w:b/>
          <w:sz w:val="22"/>
        </w:rPr>
        <w:t>CONDICIONES GENERALES</w:t>
      </w:r>
    </w:p>
    <w:p w14:paraId="3A8A3743" w14:textId="77777777" w:rsidR="00F85B2C" w:rsidRPr="008725F0" w:rsidRDefault="00F85B2C" w:rsidP="00F85B2C">
      <w:pPr>
        <w:pStyle w:val="Sinespaciado"/>
        <w:ind w:left="-851" w:right="-1085"/>
        <w:jc w:val="center"/>
        <w:rPr>
          <w:b/>
          <w:sz w:val="22"/>
        </w:rPr>
      </w:pPr>
    </w:p>
    <w:p w14:paraId="4B8C8CEE" w14:textId="4D48A97A" w:rsidR="00FE4ED3" w:rsidRPr="008725F0" w:rsidRDefault="00FE4ED3" w:rsidP="00FE4ED3">
      <w:pPr>
        <w:pStyle w:val="Sinespaciado"/>
        <w:ind w:left="-851" w:right="-1085"/>
        <w:jc w:val="both"/>
        <w:rPr>
          <w:sz w:val="22"/>
        </w:rPr>
      </w:pPr>
      <w:r>
        <w:rPr>
          <w:b/>
          <w:sz w:val="22"/>
        </w:rPr>
        <w:t>TARIFAS</w:t>
      </w:r>
      <w:r w:rsidRPr="008725F0">
        <w:rPr>
          <w:b/>
          <w:sz w:val="22"/>
        </w:rPr>
        <w:t>:</w:t>
      </w:r>
      <w:r w:rsidRPr="008725F0">
        <w:rPr>
          <w:sz w:val="22"/>
        </w:rPr>
        <w:t xml:space="preserve"> </w:t>
      </w:r>
      <w:r>
        <w:rPr>
          <w:sz w:val="22"/>
        </w:rPr>
        <w:t xml:space="preserve">Las tarifas informadas en este programa son sujetas a cambio y disponibilidad de cupo y </w:t>
      </w:r>
      <w:r w:rsidR="004E5367">
        <w:rPr>
          <w:sz w:val="22"/>
        </w:rPr>
        <w:t>podrían sufrir incrementos en las siguientes fechas</w:t>
      </w:r>
      <w:r>
        <w:rPr>
          <w:sz w:val="22"/>
        </w:rPr>
        <w:t xml:space="preserve"> como: Temporadas especiales (Semana Santa, Navidad y Año Nuevo</w:t>
      </w:r>
      <w:r w:rsidR="00EB49E2">
        <w:rPr>
          <w:sz w:val="22"/>
        </w:rPr>
        <w:t>, etc.</w:t>
      </w:r>
      <w:r>
        <w:rPr>
          <w:sz w:val="22"/>
        </w:rPr>
        <w:t xml:space="preserve">), eventos, </w:t>
      </w:r>
      <w:r w:rsidR="00EB49E2">
        <w:rPr>
          <w:sz w:val="22"/>
        </w:rPr>
        <w:t xml:space="preserve">congresos, </w:t>
      </w:r>
      <w:r w:rsidR="00414D95">
        <w:rPr>
          <w:sz w:val="22"/>
        </w:rPr>
        <w:t xml:space="preserve">ferias, </w:t>
      </w:r>
      <w:r w:rsidR="00EB49E2">
        <w:rPr>
          <w:sz w:val="22"/>
        </w:rPr>
        <w:t>días festivos y cualquier otra fecha donde allá una alta demanda en el destino</w:t>
      </w:r>
      <w:r w:rsidR="004E5367">
        <w:rPr>
          <w:sz w:val="22"/>
        </w:rPr>
        <w:t xml:space="preserve">.  </w:t>
      </w:r>
      <w:r w:rsidR="00B83461">
        <w:rPr>
          <w:sz w:val="22"/>
        </w:rPr>
        <w:t>Igualmente</w:t>
      </w:r>
      <w:r w:rsidR="00EB49E2">
        <w:rPr>
          <w:sz w:val="22"/>
        </w:rPr>
        <w:t xml:space="preserve">, la tarifa podrá sufrir incrementos al confirmar una habitación de categoría superior a la que tiene el programa.  </w:t>
      </w:r>
      <w:r w:rsidRPr="008725F0">
        <w:rPr>
          <w:sz w:val="22"/>
        </w:rPr>
        <w:t>UNIVERSAL GROUP LTDA Y SUS MAYORISTAS ASOCIADAS</w:t>
      </w:r>
      <w:r w:rsidR="00EB49E2">
        <w:rPr>
          <w:sz w:val="22"/>
        </w:rPr>
        <w:t xml:space="preserve">, declinan toda responsabilidad por incrementos en las tarifas asociados a cambios de </w:t>
      </w:r>
      <w:r w:rsidR="00B83461">
        <w:rPr>
          <w:sz w:val="22"/>
        </w:rPr>
        <w:t>última</w:t>
      </w:r>
      <w:r w:rsidR="00EB49E2">
        <w:rPr>
          <w:sz w:val="22"/>
        </w:rPr>
        <w:t xml:space="preserve"> hora o </w:t>
      </w:r>
      <w:r w:rsidR="00414D95">
        <w:rPr>
          <w:sz w:val="22"/>
        </w:rPr>
        <w:t>por actualizaciones del proveedor y/o prestatario de los servicios.</w:t>
      </w:r>
      <w:r w:rsidR="00EB49E2">
        <w:rPr>
          <w:sz w:val="22"/>
        </w:rPr>
        <w:t xml:space="preserve"> </w:t>
      </w:r>
    </w:p>
    <w:p w14:paraId="48A3B611" w14:textId="77777777" w:rsidR="00FE4ED3" w:rsidRDefault="00FE4ED3" w:rsidP="00F85B2C">
      <w:pPr>
        <w:pStyle w:val="Sinespaciado"/>
        <w:ind w:left="-851" w:right="-1085"/>
        <w:jc w:val="both"/>
        <w:rPr>
          <w:b/>
          <w:sz w:val="22"/>
        </w:rPr>
      </w:pPr>
    </w:p>
    <w:p w14:paraId="6376CD45" w14:textId="0BD36A5A" w:rsidR="00F85B2C" w:rsidRPr="008725F0" w:rsidRDefault="00F85B2C" w:rsidP="00F85B2C">
      <w:pPr>
        <w:pStyle w:val="Sinespaciado"/>
        <w:ind w:left="-851" w:right="-1085"/>
        <w:jc w:val="both"/>
        <w:rPr>
          <w:sz w:val="22"/>
        </w:rPr>
      </w:pPr>
      <w:r w:rsidRPr="008725F0">
        <w:rPr>
          <w:b/>
          <w:sz w:val="22"/>
        </w:rPr>
        <w:t>DEPOSITOS:</w:t>
      </w:r>
      <w:r w:rsidRPr="008725F0">
        <w:rPr>
          <w:sz w:val="22"/>
        </w:rPr>
        <w:t xml:space="preserve"> Debido a la alta demanda hotelera, UNIVERSAL GROUP LTDA Y SUS MAYORISTAS ASOCIADAS, podrá solicitar depósitos no reembolsables para garantizar reservas. En el caso que los plazos no se cumplan, las reservas serán automáticamente anuladas. En el caso que quieran reactivar dichas reservas, intentaremos, pasando las nuevas condiciones.</w:t>
      </w:r>
    </w:p>
    <w:p w14:paraId="5FADB84A" w14:textId="77777777" w:rsidR="008725F0" w:rsidRDefault="008725F0" w:rsidP="00F85B2C">
      <w:pPr>
        <w:pStyle w:val="Sinespaciado"/>
        <w:ind w:left="-851" w:right="-1085"/>
        <w:jc w:val="both"/>
        <w:rPr>
          <w:b/>
          <w:sz w:val="22"/>
        </w:rPr>
      </w:pPr>
    </w:p>
    <w:p w14:paraId="2683E220" w14:textId="090E083F" w:rsidR="00F85B2C" w:rsidRPr="008725F0" w:rsidRDefault="00F85B2C" w:rsidP="00F85B2C">
      <w:pPr>
        <w:pStyle w:val="Sinespaciado"/>
        <w:ind w:left="-851" w:right="-1085"/>
        <w:jc w:val="both"/>
        <w:rPr>
          <w:sz w:val="22"/>
        </w:rPr>
      </w:pPr>
      <w:r w:rsidRPr="008725F0">
        <w:rPr>
          <w:b/>
          <w:sz w:val="22"/>
        </w:rPr>
        <w:t>CANCELACIONES</w:t>
      </w:r>
      <w:r w:rsidR="00FE4ED3">
        <w:rPr>
          <w:b/>
          <w:sz w:val="22"/>
        </w:rPr>
        <w:t xml:space="preserve"> </w:t>
      </w:r>
      <w:r w:rsidRPr="008725F0">
        <w:rPr>
          <w:b/>
          <w:sz w:val="22"/>
        </w:rPr>
        <w:t>/</w:t>
      </w:r>
      <w:r w:rsidR="00FE4ED3">
        <w:rPr>
          <w:b/>
          <w:sz w:val="22"/>
        </w:rPr>
        <w:t xml:space="preserve"> </w:t>
      </w:r>
      <w:r w:rsidRPr="008725F0">
        <w:rPr>
          <w:b/>
          <w:sz w:val="22"/>
        </w:rPr>
        <w:t>CAMBIOS</w:t>
      </w:r>
      <w:r w:rsidR="00FE4ED3">
        <w:rPr>
          <w:b/>
          <w:sz w:val="22"/>
        </w:rPr>
        <w:t xml:space="preserve"> </w:t>
      </w:r>
      <w:r w:rsidRPr="008725F0">
        <w:rPr>
          <w:b/>
          <w:sz w:val="22"/>
        </w:rPr>
        <w:t>/</w:t>
      </w:r>
      <w:r w:rsidR="00FE4ED3">
        <w:rPr>
          <w:b/>
          <w:sz w:val="22"/>
        </w:rPr>
        <w:t xml:space="preserve"> </w:t>
      </w:r>
      <w:r w:rsidRPr="008725F0">
        <w:rPr>
          <w:b/>
          <w:sz w:val="22"/>
        </w:rPr>
        <w:t>REEBOLSO:</w:t>
      </w:r>
      <w:r w:rsidRPr="008725F0">
        <w:rPr>
          <w:sz w:val="22"/>
        </w:rPr>
        <w:t xml:space="preserve"> Las cancelaciones deben hacerse por escrito (</w:t>
      </w:r>
      <w:r w:rsidR="00414D95">
        <w:rPr>
          <w:sz w:val="22"/>
        </w:rPr>
        <w:t>E</w:t>
      </w:r>
      <w:r w:rsidRPr="008725F0">
        <w:rPr>
          <w:sz w:val="22"/>
        </w:rPr>
        <w:t xml:space="preserve">-mail / </w:t>
      </w:r>
      <w:r w:rsidR="00414D95">
        <w:rPr>
          <w:sz w:val="22"/>
        </w:rPr>
        <w:t>WhatsApp</w:t>
      </w:r>
      <w:r w:rsidRPr="008725F0">
        <w:rPr>
          <w:sz w:val="22"/>
        </w:rPr>
        <w:t xml:space="preserve">), cancelaciones verbales no serán aceptadas. UNIVERSAL GROUP LTDA Y SUS MAYORISTAS ASOCIADAS, cargaran al agente comprador cualquier gasto en que incurra perdida de depósitos para hoteles, cruceros, etc., por pasajeros posteriores cancelados, además se incluirá el gasto operacional correspondiente (comunicaciones, administrativos razonables, etc.). En el caso de pasajeros con derecho a devoluciones por servicios no prestados o cancelados dentro de los plazos fijados, UNIVERSAL GROUP LTDA Y SUS MAYORISTAS </w:t>
      </w:r>
      <w:proofErr w:type="gramStart"/>
      <w:r w:rsidRPr="008725F0">
        <w:rPr>
          <w:sz w:val="22"/>
        </w:rPr>
        <w:t>ASOCIADAS,  harán</w:t>
      </w:r>
      <w:proofErr w:type="gramEnd"/>
      <w:r w:rsidRPr="008725F0">
        <w:rPr>
          <w:sz w:val="22"/>
        </w:rPr>
        <w:t xml:space="preserve"> dichos reembolsos exclusivamente a través del agente comprador. Reclamos de REEMBOLSOS DESPUES DE LOS 40 DIAS NO SERAN RECONOCIDOS. Sin Excepción.</w:t>
      </w:r>
    </w:p>
    <w:p w14:paraId="2C86A70A" w14:textId="77777777" w:rsidR="008725F0" w:rsidRDefault="008725F0" w:rsidP="00F85B2C">
      <w:pPr>
        <w:pStyle w:val="Sinespaciado"/>
        <w:ind w:left="-851" w:right="-1085"/>
        <w:jc w:val="both"/>
        <w:rPr>
          <w:b/>
          <w:sz w:val="22"/>
        </w:rPr>
      </w:pPr>
    </w:p>
    <w:p w14:paraId="44C2F410" w14:textId="22470B33" w:rsidR="00F85B2C" w:rsidRPr="008725F0" w:rsidRDefault="00F85B2C" w:rsidP="00F85B2C">
      <w:pPr>
        <w:pStyle w:val="Sinespaciado"/>
        <w:ind w:left="-851" w:right="-1085"/>
        <w:jc w:val="both"/>
        <w:rPr>
          <w:sz w:val="22"/>
        </w:rPr>
      </w:pPr>
      <w:r w:rsidRPr="008725F0">
        <w:rPr>
          <w:b/>
          <w:sz w:val="22"/>
        </w:rPr>
        <w:t>CANCELACIONES</w:t>
      </w:r>
      <w:r w:rsidR="00FE4ED3">
        <w:rPr>
          <w:b/>
          <w:sz w:val="22"/>
        </w:rPr>
        <w:t xml:space="preserve"> </w:t>
      </w:r>
      <w:r w:rsidRPr="008725F0">
        <w:rPr>
          <w:b/>
          <w:sz w:val="22"/>
        </w:rPr>
        <w:t>/</w:t>
      </w:r>
      <w:r w:rsidR="00FE4ED3">
        <w:rPr>
          <w:b/>
          <w:sz w:val="22"/>
        </w:rPr>
        <w:t xml:space="preserve"> </w:t>
      </w:r>
      <w:r w:rsidRPr="008725F0">
        <w:rPr>
          <w:b/>
          <w:sz w:val="22"/>
        </w:rPr>
        <w:t>CAMBIOS HECHOS POR LOS PASAJEROS:</w:t>
      </w:r>
      <w:r w:rsidRPr="008725F0">
        <w:rPr>
          <w:sz w:val="22"/>
        </w:rPr>
        <w:t xml:space="preserve"> En el caso que el pasajero cancele servicios y/o hoteles estando de viaje, es importante que obtenga del operador u hotel un número de cancelación. No será aceptado nombre de un empleado, se requiere un número de cancelación que sea VALIDO. En todos los casos nos reservamos el derecho de cobrar un cargo por los cambios hechos.</w:t>
      </w:r>
    </w:p>
    <w:p w14:paraId="0619E3F5" w14:textId="77777777" w:rsidR="008725F0" w:rsidRDefault="008725F0" w:rsidP="00F85B2C">
      <w:pPr>
        <w:pStyle w:val="Sinespaciado"/>
        <w:ind w:left="-851" w:right="-1085"/>
        <w:jc w:val="both"/>
        <w:rPr>
          <w:b/>
          <w:sz w:val="22"/>
        </w:rPr>
      </w:pPr>
    </w:p>
    <w:p w14:paraId="2A4ACED3" w14:textId="77777777" w:rsidR="00F85B2C" w:rsidRPr="008725F0" w:rsidRDefault="00F85B2C" w:rsidP="00F85B2C">
      <w:pPr>
        <w:pStyle w:val="Sinespaciado"/>
        <w:ind w:left="-851" w:right="-1085"/>
        <w:jc w:val="both"/>
        <w:rPr>
          <w:sz w:val="22"/>
        </w:rPr>
      </w:pPr>
      <w:r w:rsidRPr="008725F0">
        <w:rPr>
          <w:b/>
          <w:sz w:val="22"/>
        </w:rPr>
        <w:t>NO SHOW:</w:t>
      </w:r>
      <w:r w:rsidRPr="008725F0">
        <w:rPr>
          <w:sz w:val="22"/>
        </w:rPr>
        <w:t xml:space="preserve"> En caso que el cliente no se presente, el servicio será considerado prestado. No tendrá derecho a devolución. Cambios hechos fuera del tiempo indicado por cada hotel están sujetos a un cargo equivalente a 01 noche de hotel como mínimo. Parques Nacionales: Una vez enviado el prepago por hotel solicitado, no existe devolución. En caso que el hotel solicitado este completo, un hotel similar será reservado en cuyo caso debemos recibir aceptación en 48 horas máximo; caso contrario la reserva será cancelada. Servicios no utilizados: Reclamos deberán ser acompañados de documentación completa y son sujetos a un cargo determinado de acuerdo al destino y producto. Entradas de teatro, espectáculos, </w:t>
      </w:r>
      <w:r w:rsidRPr="008725F0">
        <w:rPr>
          <w:sz w:val="22"/>
        </w:rPr>
        <w:lastRenderedPageBreak/>
        <w:t xml:space="preserve">funciones, deportes, etc., no son reembolsables. Los gastos de NO SHOW deberán ser pagos dentro de los términos de la facturación, en el caso que no se paguen, reservamos el derecho de no aceptar reservas futuras hasta recibir pago. </w:t>
      </w:r>
    </w:p>
    <w:p w14:paraId="12ED3D90" w14:textId="77777777" w:rsidR="008725F0" w:rsidRDefault="008725F0" w:rsidP="00F85B2C">
      <w:pPr>
        <w:pStyle w:val="Sinespaciado"/>
        <w:ind w:left="-851" w:right="-1085"/>
        <w:jc w:val="both"/>
        <w:rPr>
          <w:b/>
          <w:sz w:val="22"/>
        </w:rPr>
      </w:pPr>
    </w:p>
    <w:p w14:paraId="325F66AD" w14:textId="77777777" w:rsidR="00F85B2C" w:rsidRPr="008725F0" w:rsidRDefault="00F85B2C" w:rsidP="00F85B2C">
      <w:pPr>
        <w:pStyle w:val="Sinespaciado"/>
        <w:ind w:left="-851" w:right="-1085"/>
        <w:jc w:val="both"/>
        <w:rPr>
          <w:sz w:val="22"/>
        </w:rPr>
      </w:pPr>
      <w:r w:rsidRPr="008725F0">
        <w:rPr>
          <w:b/>
          <w:sz w:val="22"/>
        </w:rPr>
        <w:t>NOTA:</w:t>
      </w:r>
      <w:r w:rsidRPr="008725F0">
        <w:rPr>
          <w:sz w:val="22"/>
        </w:rPr>
        <w:t xml:space="preserve"> Los gastos de NO SHOW deberán ser pagos dentro de los términos de la facturación, en el caso que no se paguen, reservamos el derecho de no aceptar futuras reservas hasta recibir pago.</w:t>
      </w:r>
    </w:p>
    <w:p w14:paraId="10F2B884" w14:textId="77777777" w:rsidR="00F85B2C" w:rsidRDefault="00F85B2C" w:rsidP="00F85B2C">
      <w:pPr>
        <w:pStyle w:val="Sinespaciado"/>
        <w:ind w:left="-851" w:right="-1085"/>
        <w:jc w:val="both"/>
        <w:rPr>
          <w:b/>
          <w:sz w:val="22"/>
        </w:rPr>
      </w:pPr>
    </w:p>
    <w:p w14:paraId="51100EC5" w14:textId="77777777" w:rsidR="009F71A9" w:rsidRDefault="009F71A9" w:rsidP="00F85B2C">
      <w:pPr>
        <w:pStyle w:val="Sinespaciado"/>
        <w:ind w:left="-851" w:right="-1085"/>
        <w:jc w:val="both"/>
        <w:rPr>
          <w:b/>
          <w:sz w:val="22"/>
        </w:rPr>
      </w:pPr>
    </w:p>
    <w:p w14:paraId="09088BCC" w14:textId="77777777" w:rsidR="00FE4ED3" w:rsidRDefault="00FE4ED3" w:rsidP="00F85B2C">
      <w:pPr>
        <w:pStyle w:val="Sinespaciado"/>
        <w:ind w:left="-851" w:right="-1085"/>
        <w:jc w:val="both"/>
        <w:rPr>
          <w:b/>
          <w:sz w:val="22"/>
        </w:rPr>
      </w:pPr>
    </w:p>
    <w:p w14:paraId="7C3EE460" w14:textId="77777777" w:rsidR="009F71A9" w:rsidRPr="008725F0" w:rsidRDefault="009F71A9" w:rsidP="00F85B2C">
      <w:pPr>
        <w:pStyle w:val="Sinespaciado"/>
        <w:ind w:left="-851" w:right="-1085"/>
        <w:jc w:val="both"/>
        <w:rPr>
          <w:b/>
          <w:sz w:val="22"/>
        </w:rPr>
      </w:pPr>
    </w:p>
    <w:p w14:paraId="4A9D663C" w14:textId="77777777" w:rsidR="00F85B2C" w:rsidRPr="008725F0" w:rsidRDefault="00F85B2C" w:rsidP="00F85B2C">
      <w:pPr>
        <w:pStyle w:val="Sinespaciado"/>
        <w:ind w:left="-851" w:right="-1085"/>
        <w:jc w:val="center"/>
        <w:rPr>
          <w:b/>
          <w:sz w:val="22"/>
        </w:rPr>
      </w:pPr>
      <w:r w:rsidRPr="008725F0">
        <w:rPr>
          <w:b/>
          <w:sz w:val="22"/>
        </w:rPr>
        <w:t>TENGA EN CUENTA</w:t>
      </w:r>
    </w:p>
    <w:p w14:paraId="1367F42D" w14:textId="77777777" w:rsidR="00F85B2C" w:rsidRPr="008725F0" w:rsidRDefault="00F85B2C" w:rsidP="00F85B2C">
      <w:pPr>
        <w:pStyle w:val="Sinespaciado"/>
        <w:ind w:left="-851" w:right="-1085"/>
        <w:jc w:val="both"/>
        <w:rPr>
          <w:b/>
          <w:sz w:val="22"/>
        </w:rPr>
      </w:pPr>
    </w:p>
    <w:p w14:paraId="160F16CD" w14:textId="77777777" w:rsidR="00F85B2C" w:rsidRPr="008725F0" w:rsidRDefault="00F85B2C" w:rsidP="00F85B2C">
      <w:pPr>
        <w:pStyle w:val="Sinespaciado"/>
        <w:ind w:left="-851" w:right="-1085"/>
        <w:jc w:val="both"/>
        <w:rPr>
          <w:sz w:val="22"/>
        </w:rPr>
      </w:pPr>
      <w:r w:rsidRPr="008725F0">
        <w:rPr>
          <w:b/>
          <w:sz w:val="22"/>
        </w:rPr>
        <w:t>DOCUMENTOS:</w:t>
      </w:r>
      <w:r w:rsidRPr="008725F0">
        <w:rPr>
          <w:sz w:val="22"/>
        </w:rPr>
        <w:t xml:space="preserve"> Es la explicita responsabilidad del viajero y su agente de viajes de asegurar todos los visados y requisitos de viaje antes de partir de su país de origen. UNIVERSAL GROUP LTDA Y SUS MAYORISTAS ASOCIADAS, declinan toda responsabilidad monetaria en caso de ser rechazado en fronteras por falta de los requisitos aduaneros y/o emigración. Todos los gastos generados serán por cuenta del viajero y se </w:t>
      </w:r>
      <w:proofErr w:type="gramStart"/>
      <w:r w:rsidRPr="008725F0">
        <w:rPr>
          <w:sz w:val="22"/>
        </w:rPr>
        <w:t>aplicaran</w:t>
      </w:r>
      <w:proofErr w:type="gramEnd"/>
      <w:r w:rsidRPr="008725F0">
        <w:rPr>
          <w:sz w:val="22"/>
        </w:rPr>
        <w:t xml:space="preserve"> las condiciones establecidas por cancelaciones por servicios rechazados voluntariamente. </w:t>
      </w:r>
    </w:p>
    <w:p w14:paraId="5BEA6FA4" w14:textId="77777777" w:rsidR="008725F0" w:rsidRDefault="008725F0" w:rsidP="00F85B2C">
      <w:pPr>
        <w:pStyle w:val="Sinespaciado"/>
        <w:ind w:left="-851" w:right="-1085"/>
        <w:jc w:val="both"/>
        <w:rPr>
          <w:b/>
          <w:sz w:val="22"/>
        </w:rPr>
      </w:pPr>
    </w:p>
    <w:p w14:paraId="4BC9D71F" w14:textId="77777777" w:rsidR="00F85B2C" w:rsidRPr="008725F0" w:rsidRDefault="00F85B2C" w:rsidP="00F85B2C">
      <w:pPr>
        <w:pStyle w:val="Sinespaciado"/>
        <w:ind w:left="-851" w:right="-1085"/>
        <w:jc w:val="both"/>
        <w:rPr>
          <w:sz w:val="22"/>
        </w:rPr>
      </w:pPr>
      <w:r w:rsidRPr="008725F0">
        <w:rPr>
          <w:b/>
          <w:sz w:val="22"/>
        </w:rPr>
        <w:t>UNIVERSAL GROUP LTDA Y SUS MAYORISTAS ASOCIADAS</w:t>
      </w:r>
      <w:r w:rsidRPr="008725F0">
        <w:rPr>
          <w:sz w:val="22"/>
        </w:rPr>
        <w:t xml:space="preserve"> Se </w:t>
      </w:r>
      <w:proofErr w:type="gramStart"/>
      <w:r w:rsidRPr="008725F0">
        <w:rPr>
          <w:sz w:val="22"/>
        </w:rPr>
        <w:t>acogen  a</w:t>
      </w:r>
      <w:proofErr w:type="gramEnd"/>
      <w:r w:rsidRPr="008725F0">
        <w:rPr>
          <w:sz w:val="22"/>
        </w:rPr>
        <w:t xml:space="preserve"> las  cláusulas  de  responsabilidad establecidas en  el  capítulo  de  mayoristas de  ANATO. </w:t>
      </w:r>
      <w:proofErr w:type="gramStart"/>
      <w:r w:rsidRPr="008725F0">
        <w:rPr>
          <w:sz w:val="22"/>
        </w:rPr>
        <w:t>Para  más</w:t>
      </w:r>
      <w:proofErr w:type="gramEnd"/>
      <w:r w:rsidRPr="008725F0">
        <w:rPr>
          <w:sz w:val="22"/>
        </w:rPr>
        <w:t xml:space="preserve">  información visite  nuestra  página web en  la  sección  información  general.</w:t>
      </w:r>
    </w:p>
    <w:p w14:paraId="194E935C" w14:textId="77777777" w:rsidR="00F85B2C" w:rsidRPr="008725F0" w:rsidRDefault="00F85B2C" w:rsidP="00F85B2C">
      <w:pPr>
        <w:pStyle w:val="Sinespaciado"/>
        <w:ind w:left="-851" w:right="-1085"/>
        <w:jc w:val="both"/>
        <w:rPr>
          <w:sz w:val="22"/>
        </w:rPr>
      </w:pPr>
      <w:r w:rsidRPr="008725F0">
        <w:rPr>
          <w:b/>
          <w:sz w:val="22"/>
        </w:rPr>
        <w:t>POLITICA GENERAL.</w:t>
      </w:r>
      <w:r w:rsidRPr="008725F0">
        <w:rPr>
          <w:sz w:val="22"/>
        </w:rPr>
        <w:t xml:space="preserve"> La Agencia mayorista está sujeta al régimen de responsabilidad que establece la ley 300/96 y Decreto. 1075/97, Decreto 2438 de 2010. De igual manera se encuentra comprometido con el cumplimiento de la Resolución 3860/15 sobre sostenibilidad turística. La responsabilidad del organizador del plan o paquete turístico se limita a los términos y condiciones del programa en relación con la prestación y calidad de los servicios. La Agencia no asume ninguna responsabilidad frente al usuario por el servicio de transporte aéreo, salvo que se trate de vuelo fletado y de acuerdo con las condiciones del contrato de transporte. La agencia no asume responsabilidad frente al usuario o viajero por eventos de fuerza mayor o caso fortuito, acción u omisión de terceros o del viajero que pudiere ocurrir antes o durante el viaje. Toda la información adicional relativa a vigencias, condiciones, penalidades, políticas de cancelación y reembolso, tarifas, impuestos, y demás pagos obligatorios, medidas de salud, documentación, servicios de asistencia, deben ser consultados con el asesor de viajes, así mismo serán informados al pasajero en los documentos de viaje, según las características que apliquen a cada uno.</w:t>
      </w:r>
    </w:p>
    <w:p w14:paraId="7677F4C1" w14:textId="77777777" w:rsidR="00F85B2C" w:rsidRPr="008725F0" w:rsidRDefault="00F85B2C" w:rsidP="00F85B2C">
      <w:pPr>
        <w:pStyle w:val="Sinespaciado"/>
        <w:ind w:left="-851" w:right="-1085"/>
        <w:jc w:val="both"/>
        <w:rPr>
          <w:b/>
          <w:sz w:val="22"/>
        </w:rPr>
      </w:pPr>
    </w:p>
    <w:p w14:paraId="72F58320" w14:textId="77777777" w:rsidR="00F85B2C" w:rsidRPr="008725F0" w:rsidRDefault="00F85B2C" w:rsidP="00F85B2C">
      <w:pPr>
        <w:pStyle w:val="Sinespaciado"/>
        <w:ind w:left="-851" w:right="-1085"/>
        <w:jc w:val="both"/>
        <w:rPr>
          <w:sz w:val="22"/>
        </w:rPr>
      </w:pPr>
      <w:r w:rsidRPr="008725F0">
        <w:rPr>
          <w:b/>
          <w:sz w:val="22"/>
        </w:rPr>
        <w:t>Registro Nacional de Turismo:</w:t>
      </w:r>
      <w:r w:rsidRPr="008725F0">
        <w:rPr>
          <w:sz w:val="22"/>
        </w:rPr>
        <w:t xml:space="preserve"> JS REPRESENTACIONES No. 848, MCO REPRESENTACIONES No. 4917, AT REPRESENTACIONES No. 9309, IT REPRESENTACIONES No. 6179, </w:t>
      </w:r>
      <w:r w:rsidRPr="008725F0">
        <w:rPr>
          <w:rFonts w:cs="Calibri"/>
          <w:bCs/>
          <w:sz w:val="22"/>
        </w:rPr>
        <w:t>DESIGN TRAVEL MAYORISTA No. 33626. TS MAYORISTA No. 39603</w:t>
      </w:r>
    </w:p>
    <w:p w14:paraId="4FB45BEF" w14:textId="77777777" w:rsidR="00F85B2C" w:rsidRPr="008725F0" w:rsidRDefault="00F85B2C" w:rsidP="00F85B2C">
      <w:pPr>
        <w:pStyle w:val="Sinespaciado"/>
        <w:ind w:left="-851" w:right="-1085"/>
        <w:jc w:val="both"/>
        <w:rPr>
          <w:sz w:val="22"/>
        </w:rPr>
      </w:pPr>
    </w:p>
    <w:p w14:paraId="5537BCA9" w14:textId="77777777" w:rsidR="00F85B2C" w:rsidRPr="008725F0" w:rsidRDefault="00F85B2C" w:rsidP="00F85B2C">
      <w:pPr>
        <w:pStyle w:val="Sinespaciado"/>
        <w:ind w:left="-851" w:right="-1085"/>
        <w:jc w:val="center"/>
        <w:rPr>
          <w:b/>
          <w:sz w:val="22"/>
        </w:rPr>
      </w:pPr>
      <w:r w:rsidRPr="008725F0">
        <w:rPr>
          <w:b/>
          <w:sz w:val="22"/>
        </w:rPr>
        <w:t xml:space="preserve">UNIVERSAL GROUP Y SUS MAYORISTAS ASOCIADAS, en cumplimiento de los Artículos 16 y 17 de la ley 679 del 3 de </w:t>
      </w:r>
      <w:proofErr w:type="gramStart"/>
      <w:r w:rsidRPr="008725F0">
        <w:rPr>
          <w:b/>
          <w:sz w:val="22"/>
        </w:rPr>
        <w:t>Agosto</w:t>
      </w:r>
      <w:proofErr w:type="gramEnd"/>
      <w:r w:rsidRPr="008725F0">
        <w:rPr>
          <w:b/>
          <w:sz w:val="22"/>
        </w:rPr>
        <w:t xml:space="preserve"> de 2001, advertimos sobre las consecuencias legales de la explotación y abuso de menores de edad en el país</w:t>
      </w:r>
    </w:p>
    <w:sectPr w:rsidR="00F85B2C" w:rsidRPr="008725F0" w:rsidSect="00F85B2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A93DE" w14:textId="77777777" w:rsidR="001D3E81" w:rsidRDefault="001D3E81" w:rsidP="00F85B2C">
      <w:pPr>
        <w:spacing w:after="0" w:line="240" w:lineRule="auto"/>
      </w:pPr>
      <w:r>
        <w:separator/>
      </w:r>
    </w:p>
  </w:endnote>
  <w:endnote w:type="continuationSeparator" w:id="0">
    <w:p w14:paraId="314CA628" w14:textId="77777777" w:rsidR="001D3E81" w:rsidRDefault="001D3E81" w:rsidP="00F8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elle Lt">
    <w:altName w:val="Calibri"/>
    <w:panose1 w:val="00000000000000000000"/>
    <w:charset w:val="00"/>
    <w:family w:val="modern"/>
    <w:notTrueType/>
    <w:pitch w:val="variable"/>
    <w:sig w:usb0="80000087" w:usb1="0000004B" w:usb2="00000000" w:usb3="00000000" w:csb0="00000083"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5EEA" w14:textId="77777777" w:rsidR="009777D1" w:rsidRDefault="009777D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62AE" w14:textId="77777777" w:rsidR="00F85B2C" w:rsidRPr="00F85B2C" w:rsidRDefault="00F85B2C" w:rsidP="00F85B2C">
    <w:pPr>
      <w:pStyle w:val="Piedepgina"/>
      <w:jc w:val="center"/>
      <w:rPr>
        <w:b/>
        <w:i/>
      </w:rPr>
    </w:pPr>
    <w:r>
      <w:rPr>
        <w:noProof/>
        <w:lang w:eastAsia="es-CO"/>
      </w:rPr>
      <w:drawing>
        <wp:anchor distT="0" distB="0" distL="114300" distR="114300" simplePos="0" relativeHeight="251660288" behindDoc="0" locked="0" layoutInCell="1" allowOverlap="1" wp14:anchorId="6A0CDACC" wp14:editId="0A32C6DD">
          <wp:simplePos x="0" y="0"/>
          <wp:positionH relativeFrom="margin">
            <wp:posOffset>-360045</wp:posOffset>
          </wp:positionH>
          <wp:positionV relativeFrom="paragraph">
            <wp:posOffset>241300</wp:posOffset>
          </wp:positionV>
          <wp:extent cx="6561194" cy="65849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61194" cy="658495"/>
                  </a:xfrm>
                  <a:prstGeom prst="rect">
                    <a:avLst/>
                  </a:prstGeom>
                </pic:spPr>
              </pic:pic>
            </a:graphicData>
          </a:graphic>
          <wp14:sizeRelH relativeFrom="margin">
            <wp14:pctWidth>0</wp14:pctWidth>
          </wp14:sizeRelH>
          <wp14:sizeRelV relativeFrom="margin">
            <wp14:pctHeight>0</wp14:pctHeight>
          </wp14:sizeRelV>
        </wp:anchor>
      </w:drawing>
    </w:r>
    <w:r w:rsidRPr="00F85B2C">
      <w:rPr>
        <w:b/>
        <w:i/>
        <w:color w:val="1F4E79" w:themeColor="accent1" w:themeShade="80"/>
      </w:rPr>
      <w:t>WWW.UNIVERSALGROUP.COM.CO</w:t>
    </w:r>
  </w:p>
  <w:p w14:paraId="471F6482" w14:textId="77777777" w:rsidR="00F85B2C" w:rsidRPr="00F85B2C" w:rsidRDefault="00F85B2C" w:rsidP="00F85B2C">
    <w:pPr>
      <w:pStyle w:val="Piedepgina"/>
      <w:jc w:val="center"/>
      <w:rPr>
        <w:b/>
      </w:rPr>
    </w:pPr>
  </w:p>
  <w:p w14:paraId="1A5FAB04" w14:textId="77777777" w:rsidR="00F85B2C" w:rsidRDefault="00F85B2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84DB" w14:textId="77777777" w:rsidR="009777D1" w:rsidRDefault="009777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3DE8" w14:textId="77777777" w:rsidR="001D3E81" w:rsidRDefault="001D3E81" w:rsidP="00F85B2C">
      <w:pPr>
        <w:spacing w:after="0" w:line="240" w:lineRule="auto"/>
      </w:pPr>
      <w:r>
        <w:separator/>
      </w:r>
    </w:p>
  </w:footnote>
  <w:footnote w:type="continuationSeparator" w:id="0">
    <w:p w14:paraId="390F5716" w14:textId="77777777" w:rsidR="001D3E81" w:rsidRDefault="001D3E81" w:rsidP="00F8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F006" w14:textId="2B1CBCF8" w:rsidR="009777D1" w:rsidRDefault="001D3E81">
    <w:pPr>
      <w:pStyle w:val="Encabezado"/>
    </w:pPr>
    <w:r>
      <w:rPr>
        <w:noProof/>
      </w:rPr>
      <w:pict w14:anchorId="088A3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61016" o:spid="_x0000_s2050" type="#_x0000_t75" style="position:absolute;margin-left:0;margin-top:0;width:441.75pt;height:313.4pt;z-index:-251654144;mso-position-horizontal:center;mso-position-horizontal-relative:margin;mso-position-vertical:center;mso-position-vertical-relative:margin" o:allowincell="f">
          <v:imagedata r:id="rId1" o:title="logo universal grou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B725" w14:textId="39DF1B64" w:rsidR="00F85B2C" w:rsidRDefault="001D3E81">
    <w:pPr>
      <w:pStyle w:val="Encabezado"/>
    </w:pPr>
    <w:r>
      <w:rPr>
        <w:noProof/>
        <w:lang w:eastAsia="es-CO"/>
      </w:rPr>
      <w:pict w14:anchorId="3F2A9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61017" o:spid="_x0000_s2051" type="#_x0000_t75" style="position:absolute;margin-left:0;margin-top:0;width:441.75pt;height:313.4pt;z-index:-251653120;mso-position-horizontal:center;mso-position-horizontal-relative:margin;mso-position-vertical:center;mso-position-vertical-relative:margin" o:allowincell="f">
          <v:imagedata r:id="rId1" o:title="logo universal group" gain="19661f" blacklevel="22938f"/>
          <w10:wrap anchorx="margin" anchory="margin"/>
        </v:shape>
      </w:pict>
    </w:r>
    <w:r w:rsidR="00F85B2C">
      <w:rPr>
        <w:noProof/>
        <w:lang w:eastAsia="es-CO"/>
      </w:rPr>
      <w:drawing>
        <wp:anchor distT="0" distB="0" distL="114300" distR="114300" simplePos="0" relativeHeight="251659264" behindDoc="0" locked="0" layoutInCell="1" allowOverlap="1" wp14:anchorId="10E3F635" wp14:editId="14690C2C">
          <wp:simplePos x="0" y="0"/>
          <wp:positionH relativeFrom="column">
            <wp:posOffset>3596640</wp:posOffset>
          </wp:positionH>
          <wp:positionV relativeFrom="paragraph">
            <wp:posOffset>45720</wp:posOffset>
          </wp:positionV>
          <wp:extent cx="2600325" cy="41910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8333"/>
                  <a:stretch/>
                </pic:blipFill>
                <pic:spPr bwMode="auto">
                  <a:xfrm>
                    <a:off x="0" y="0"/>
                    <a:ext cx="2600325" cy="419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85B2C">
      <w:rPr>
        <w:noProof/>
        <w:lang w:eastAsia="es-CO"/>
      </w:rPr>
      <w:drawing>
        <wp:anchor distT="0" distB="0" distL="114300" distR="114300" simplePos="0" relativeHeight="251658240" behindDoc="0" locked="0" layoutInCell="1" allowOverlap="1" wp14:anchorId="1D04C150" wp14:editId="5A78DEEC">
          <wp:simplePos x="0" y="0"/>
          <wp:positionH relativeFrom="margin">
            <wp:posOffset>-495300</wp:posOffset>
          </wp:positionH>
          <wp:positionV relativeFrom="paragraph">
            <wp:posOffset>-282575</wp:posOffset>
          </wp:positionV>
          <wp:extent cx="1504950" cy="107083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04950" cy="1070830"/>
                  </a:xfrm>
                  <a:prstGeom prst="rect">
                    <a:avLst/>
                  </a:prstGeom>
                </pic:spPr>
              </pic:pic>
            </a:graphicData>
          </a:graphic>
          <wp14:sizeRelH relativeFrom="margin">
            <wp14:pctWidth>0</wp14:pctWidth>
          </wp14:sizeRelH>
          <wp14:sizeRelV relativeFrom="margin">
            <wp14:pctHeight>0</wp14:pctHeight>
          </wp14:sizeRelV>
        </wp:anchor>
      </w:drawing>
    </w:r>
  </w:p>
  <w:p w14:paraId="54ADF748" w14:textId="77777777" w:rsidR="00F85B2C" w:rsidRDefault="00F85B2C">
    <w:pPr>
      <w:pStyle w:val="Encabezado"/>
    </w:pPr>
  </w:p>
  <w:p w14:paraId="30F47447" w14:textId="77777777" w:rsidR="00F85B2C" w:rsidRDefault="00F85B2C">
    <w:pPr>
      <w:pStyle w:val="Encabezado"/>
    </w:pPr>
  </w:p>
  <w:p w14:paraId="2D1D8995" w14:textId="77777777" w:rsidR="00F85B2C" w:rsidRDefault="00F85B2C">
    <w:pPr>
      <w:pStyle w:val="Encabezado"/>
    </w:pPr>
  </w:p>
  <w:p w14:paraId="6133DF09" w14:textId="77777777" w:rsidR="00F85B2C" w:rsidRDefault="00F85B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038A" w14:textId="403A999B" w:rsidR="009777D1" w:rsidRDefault="001D3E81">
    <w:pPr>
      <w:pStyle w:val="Encabezado"/>
    </w:pPr>
    <w:r>
      <w:rPr>
        <w:noProof/>
      </w:rPr>
      <w:pict w14:anchorId="2323A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61015" o:spid="_x0000_s2049" type="#_x0000_t75" style="position:absolute;margin-left:0;margin-top:0;width:441.75pt;height:313.4pt;z-index:-251655168;mso-position-horizontal:center;mso-position-horizontal-relative:margin;mso-position-vertical:center;mso-position-vertical-relative:margin" o:allowincell="f">
          <v:imagedata r:id="rId1" o:title="logo universal grou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415D"/>
    <w:multiLevelType w:val="hybridMultilevel"/>
    <w:tmpl w:val="A87871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26E6F73"/>
    <w:multiLevelType w:val="hybridMultilevel"/>
    <w:tmpl w:val="D6CA91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565D074E"/>
    <w:multiLevelType w:val="hybridMultilevel"/>
    <w:tmpl w:val="B524A3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5080074"/>
    <w:multiLevelType w:val="hybridMultilevel"/>
    <w:tmpl w:val="03DED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8761F20"/>
    <w:multiLevelType w:val="hybridMultilevel"/>
    <w:tmpl w:val="969ED2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EB35A32"/>
    <w:multiLevelType w:val="hybridMultilevel"/>
    <w:tmpl w:val="FD428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2C"/>
    <w:rsid w:val="000B5B3F"/>
    <w:rsid w:val="0010117D"/>
    <w:rsid w:val="00101295"/>
    <w:rsid w:val="00113AA3"/>
    <w:rsid w:val="001A2FEA"/>
    <w:rsid w:val="001A4289"/>
    <w:rsid w:val="001D3E81"/>
    <w:rsid w:val="00203E0D"/>
    <w:rsid w:val="00357CB4"/>
    <w:rsid w:val="00411B1F"/>
    <w:rsid w:val="00414D95"/>
    <w:rsid w:val="0044258C"/>
    <w:rsid w:val="004572C4"/>
    <w:rsid w:val="004E5367"/>
    <w:rsid w:val="004F6ED3"/>
    <w:rsid w:val="00536F23"/>
    <w:rsid w:val="00542CA8"/>
    <w:rsid w:val="005545CC"/>
    <w:rsid w:val="005759C5"/>
    <w:rsid w:val="005D2F7A"/>
    <w:rsid w:val="00614BF0"/>
    <w:rsid w:val="006D667C"/>
    <w:rsid w:val="007213CF"/>
    <w:rsid w:val="007864EA"/>
    <w:rsid w:val="007E6B18"/>
    <w:rsid w:val="008725F0"/>
    <w:rsid w:val="008743D4"/>
    <w:rsid w:val="0090110C"/>
    <w:rsid w:val="00907E84"/>
    <w:rsid w:val="009777D1"/>
    <w:rsid w:val="009A7542"/>
    <w:rsid w:val="009F71A9"/>
    <w:rsid w:val="00A12479"/>
    <w:rsid w:val="00A358D5"/>
    <w:rsid w:val="00AC350E"/>
    <w:rsid w:val="00AD73FD"/>
    <w:rsid w:val="00AE617E"/>
    <w:rsid w:val="00B32F10"/>
    <w:rsid w:val="00B50AF0"/>
    <w:rsid w:val="00B83461"/>
    <w:rsid w:val="00BA6623"/>
    <w:rsid w:val="00BB7504"/>
    <w:rsid w:val="00C22E85"/>
    <w:rsid w:val="00CA4F8D"/>
    <w:rsid w:val="00CF41E3"/>
    <w:rsid w:val="00D26F97"/>
    <w:rsid w:val="00DE7810"/>
    <w:rsid w:val="00E04912"/>
    <w:rsid w:val="00EB49E2"/>
    <w:rsid w:val="00EC206A"/>
    <w:rsid w:val="00EF318F"/>
    <w:rsid w:val="00F85B2C"/>
    <w:rsid w:val="00FA25A6"/>
    <w:rsid w:val="00FD0F05"/>
    <w:rsid w:val="00FE4E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A9CFF7"/>
  <w15:chartTrackingRefBased/>
  <w15:docId w15:val="{C8E26CC8-24B0-4B57-927E-41061235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42"/>
    <w:rPr>
      <w:rFonts w:ascii="Calibri Light" w:eastAsia="Calibri" w:hAnsi="Calibri Light" w:cs="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B2C"/>
  </w:style>
  <w:style w:type="paragraph" w:styleId="Piedepgina">
    <w:name w:val="footer"/>
    <w:basedOn w:val="Normal"/>
    <w:link w:val="PiedepginaCar"/>
    <w:uiPriority w:val="99"/>
    <w:unhideWhenUsed/>
    <w:rsid w:val="00F85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B2C"/>
  </w:style>
  <w:style w:type="character" w:styleId="Hipervnculo">
    <w:name w:val="Hyperlink"/>
    <w:basedOn w:val="Fuentedeprrafopredeter"/>
    <w:uiPriority w:val="99"/>
    <w:unhideWhenUsed/>
    <w:rsid w:val="00F85B2C"/>
    <w:rPr>
      <w:color w:val="0563C1" w:themeColor="hyperlink"/>
      <w:u w:val="single"/>
    </w:rPr>
  </w:style>
  <w:style w:type="paragraph" w:styleId="Sinespaciado">
    <w:name w:val="No Spacing"/>
    <w:link w:val="SinespaciadoCar"/>
    <w:uiPriority w:val="1"/>
    <w:qFormat/>
    <w:rsid w:val="00F85B2C"/>
    <w:pPr>
      <w:spacing w:after="0" w:line="240" w:lineRule="auto"/>
    </w:pPr>
    <w:rPr>
      <w:rFonts w:ascii="Calibri Light" w:eastAsia="Calibri" w:hAnsi="Calibri Light" w:cs="Times New Roman"/>
      <w:sz w:val="20"/>
    </w:rPr>
  </w:style>
  <w:style w:type="character" w:styleId="Textoennegrita">
    <w:name w:val="Strong"/>
    <w:qFormat/>
    <w:rsid w:val="00F85B2C"/>
    <w:rPr>
      <w:b/>
      <w:bCs/>
    </w:rPr>
  </w:style>
  <w:style w:type="table" w:styleId="Tablaconcuadrcula">
    <w:name w:val="Table Grid"/>
    <w:basedOn w:val="Tablanormal"/>
    <w:uiPriority w:val="59"/>
    <w:rsid w:val="0057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EC206A"/>
    <w:pPr>
      <w:spacing w:after="200" w:line="276" w:lineRule="auto"/>
      <w:ind w:left="708"/>
    </w:pPr>
    <w:rPr>
      <w:rFonts w:ascii="Calibri" w:hAnsi="Calibri"/>
      <w:sz w:val="22"/>
      <w:lang w:val="es-ES"/>
    </w:rPr>
  </w:style>
  <w:style w:type="character" w:customStyle="1" w:styleId="SinespaciadoCar">
    <w:name w:val="Sin espaciado Car"/>
    <w:link w:val="Sinespaciado"/>
    <w:uiPriority w:val="1"/>
    <w:rsid w:val="00EC206A"/>
    <w:rPr>
      <w:rFonts w:ascii="Calibri Light" w:eastAsia="Calibri" w:hAnsi="Calibri Light" w:cs="Times New Roman"/>
      <w:sz w:val="20"/>
    </w:rPr>
  </w:style>
  <w:style w:type="paragraph" w:styleId="Ttulo">
    <w:name w:val="Title"/>
    <w:basedOn w:val="Normal"/>
    <w:next w:val="Normal"/>
    <w:link w:val="TtuloCar"/>
    <w:uiPriority w:val="1"/>
    <w:qFormat/>
    <w:rsid w:val="00EC206A"/>
    <w:pPr>
      <w:autoSpaceDE w:val="0"/>
      <w:autoSpaceDN w:val="0"/>
      <w:adjustRightInd w:val="0"/>
      <w:spacing w:after="0" w:line="240" w:lineRule="auto"/>
    </w:pPr>
    <w:rPr>
      <w:rFonts w:ascii="Times New Roman" w:hAnsi="Times New Roman"/>
      <w:sz w:val="24"/>
      <w:szCs w:val="24"/>
      <w:lang w:val="es-PE"/>
    </w:rPr>
  </w:style>
  <w:style w:type="character" w:customStyle="1" w:styleId="TtuloCar">
    <w:name w:val="Título Car"/>
    <w:basedOn w:val="Fuentedeprrafopredeter"/>
    <w:link w:val="Ttulo"/>
    <w:uiPriority w:val="1"/>
    <w:rsid w:val="00EC206A"/>
    <w:rPr>
      <w:rFonts w:ascii="Times New Roman" w:eastAsia="Calibri" w:hAnsi="Times New Roman" w:cs="Times New Roman"/>
      <w:sz w:val="24"/>
      <w:szCs w:val="24"/>
      <w:lang w:val="es-PE"/>
    </w:rPr>
  </w:style>
  <w:style w:type="table" w:styleId="Tabladecuadrcula5oscura-nfasis5">
    <w:name w:val="Grid Table 5 Dark Accent 5"/>
    <w:basedOn w:val="Tablanormal"/>
    <w:uiPriority w:val="50"/>
    <w:rsid w:val="00357C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7184">
      <w:bodyDiv w:val="1"/>
      <w:marLeft w:val="0"/>
      <w:marRight w:val="0"/>
      <w:marTop w:val="0"/>
      <w:marBottom w:val="0"/>
      <w:divBdr>
        <w:top w:val="none" w:sz="0" w:space="0" w:color="auto"/>
        <w:left w:val="none" w:sz="0" w:space="0" w:color="auto"/>
        <w:bottom w:val="none" w:sz="0" w:space="0" w:color="auto"/>
        <w:right w:val="none" w:sz="0" w:space="0" w:color="auto"/>
      </w:divBdr>
    </w:div>
    <w:div w:id="3060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2879</Words>
  <Characters>15839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Guerra</dc:creator>
  <cp:keywords/>
  <dc:description/>
  <cp:lastModifiedBy>Paola</cp:lastModifiedBy>
  <cp:revision>8</cp:revision>
  <dcterms:created xsi:type="dcterms:W3CDTF">2024-01-23T16:44:00Z</dcterms:created>
  <dcterms:modified xsi:type="dcterms:W3CDTF">2024-01-31T21:09:00Z</dcterms:modified>
</cp:coreProperties>
</file>